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50083" w14:textId="77777777" w:rsidR="00975639" w:rsidRPr="00232B0D" w:rsidRDefault="00D1395A" w:rsidP="00425EDD">
      <w:pPr>
        <w:jc w:val="center"/>
        <w:rPr>
          <w:b/>
          <w:bCs/>
          <w:i/>
          <w:iCs/>
          <w:sz w:val="36"/>
          <w:szCs w:val="36"/>
          <w:lang w:val="en-GB"/>
        </w:rPr>
      </w:pPr>
      <w:r w:rsidRPr="00232B0D">
        <w:rPr>
          <w:b/>
          <w:noProof/>
          <w:color w:val="800000"/>
          <w:sz w:val="28"/>
          <w:szCs w:val="28"/>
          <w:lang w:eastAsia="ga-IE"/>
        </w:rPr>
        <w:drawing>
          <wp:inline distT="0" distB="0" distL="0" distR="0" wp14:anchorId="4A4AE028" wp14:editId="35864555">
            <wp:extent cx="2519045" cy="1509395"/>
            <wp:effectExtent l="0" t="0" r="0" b="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045" cy="1509395"/>
                    </a:xfrm>
                    <a:prstGeom prst="rect">
                      <a:avLst/>
                    </a:prstGeom>
                    <a:noFill/>
                    <a:ln>
                      <a:noFill/>
                    </a:ln>
                  </pic:spPr>
                </pic:pic>
              </a:graphicData>
            </a:graphic>
          </wp:inline>
        </w:drawing>
      </w:r>
    </w:p>
    <w:p w14:paraId="2C216C99" w14:textId="77777777" w:rsidR="00975639" w:rsidRPr="00232B0D" w:rsidRDefault="00975639" w:rsidP="00425EDD">
      <w:pPr>
        <w:jc w:val="center"/>
        <w:rPr>
          <w:b/>
          <w:bCs/>
          <w:i/>
          <w:iCs/>
          <w:sz w:val="36"/>
          <w:szCs w:val="36"/>
          <w:lang w:val="en-GB"/>
        </w:rPr>
      </w:pPr>
    </w:p>
    <w:p w14:paraId="194FED3F" w14:textId="77777777" w:rsidR="00975639" w:rsidRPr="00232B0D" w:rsidRDefault="00975639" w:rsidP="00425EDD">
      <w:pPr>
        <w:jc w:val="center"/>
        <w:rPr>
          <w:b/>
          <w:bCs/>
          <w:i/>
          <w:iCs/>
          <w:sz w:val="36"/>
          <w:szCs w:val="36"/>
          <w:lang w:val="en-GB"/>
        </w:rPr>
      </w:pPr>
    </w:p>
    <w:p w14:paraId="2A4D3E30" w14:textId="77777777" w:rsidR="00975639" w:rsidRPr="00232B0D" w:rsidRDefault="00975639" w:rsidP="00425EDD">
      <w:pPr>
        <w:jc w:val="center"/>
        <w:rPr>
          <w:b/>
          <w:i/>
          <w:sz w:val="36"/>
          <w:lang w:val="en-GB"/>
        </w:rPr>
      </w:pPr>
      <w:r w:rsidRPr="00232B0D">
        <w:rPr>
          <w:b/>
          <w:i/>
          <w:sz w:val="36"/>
          <w:lang w:val="en-GB"/>
        </w:rPr>
        <w:t>Co</w:t>
      </w:r>
      <w:r w:rsidR="008A3409" w:rsidRPr="00232B0D">
        <w:rPr>
          <w:b/>
          <w:i/>
          <w:sz w:val="36"/>
          <w:lang w:val="en-GB"/>
        </w:rPr>
        <w:t>nsu</w:t>
      </w:r>
      <w:r w:rsidRPr="00232B0D">
        <w:rPr>
          <w:b/>
          <w:i/>
          <w:sz w:val="36"/>
          <w:lang w:val="en-GB"/>
        </w:rPr>
        <w:t>l</w:t>
      </w:r>
      <w:r w:rsidR="008A3409" w:rsidRPr="00232B0D">
        <w:rPr>
          <w:b/>
          <w:i/>
          <w:sz w:val="36"/>
          <w:lang w:val="en-GB"/>
        </w:rPr>
        <w:t>tation Document</w:t>
      </w:r>
    </w:p>
    <w:p w14:paraId="70578908" w14:textId="77777777" w:rsidR="00975639" w:rsidRPr="00232B0D" w:rsidRDefault="00F15B25" w:rsidP="00425EDD">
      <w:pPr>
        <w:jc w:val="center"/>
        <w:rPr>
          <w:b/>
          <w:i/>
          <w:sz w:val="36"/>
          <w:lang w:val="en-GB"/>
        </w:rPr>
      </w:pPr>
      <w:r w:rsidRPr="00232B0D">
        <w:rPr>
          <w:b/>
          <w:i/>
          <w:sz w:val="36"/>
          <w:lang w:val="en-GB"/>
        </w:rPr>
        <w:t>A</w:t>
      </w:r>
      <w:r w:rsidR="008A3409" w:rsidRPr="00232B0D">
        <w:rPr>
          <w:b/>
          <w:i/>
          <w:sz w:val="36"/>
          <w:lang w:val="en-GB"/>
        </w:rPr>
        <w:t>pril</w:t>
      </w:r>
      <w:r w:rsidRPr="00232B0D">
        <w:rPr>
          <w:b/>
          <w:i/>
          <w:sz w:val="36"/>
          <w:lang w:val="en-GB"/>
        </w:rPr>
        <w:t xml:space="preserve"> </w:t>
      </w:r>
      <w:r w:rsidR="008075A4" w:rsidRPr="00232B0D">
        <w:rPr>
          <w:b/>
          <w:i/>
          <w:sz w:val="36"/>
          <w:lang w:val="en-GB"/>
        </w:rPr>
        <w:t>2017</w:t>
      </w:r>
    </w:p>
    <w:p w14:paraId="6930F0B0" w14:textId="77777777" w:rsidR="00975639" w:rsidRPr="00232B0D" w:rsidRDefault="00975639" w:rsidP="00425EDD">
      <w:pPr>
        <w:shd w:val="clear" w:color="auto" w:fill="FFFFFF"/>
        <w:spacing w:before="100" w:beforeAutospacing="1" w:after="100" w:afterAutospacing="1"/>
        <w:rPr>
          <w:i/>
          <w:color w:val="85405E"/>
          <w:sz w:val="28"/>
          <w:lang w:val="en-GB"/>
        </w:rPr>
      </w:pPr>
    </w:p>
    <w:p w14:paraId="158E88A6" w14:textId="77777777" w:rsidR="00975639" w:rsidRPr="00232B0D" w:rsidRDefault="00975639" w:rsidP="00425EDD">
      <w:pPr>
        <w:rPr>
          <w:sz w:val="28"/>
          <w:szCs w:val="28"/>
          <w:lang w:val="en-GB"/>
        </w:rPr>
      </w:pPr>
    </w:p>
    <w:p w14:paraId="181D13AF" w14:textId="77777777" w:rsidR="00975639" w:rsidRPr="00232B0D" w:rsidRDefault="008A3409" w:rsidP="00425EDD">
      <w:pPr>
        <w:pBdr>
          <w:top w:val="single" w:sz="4" w:space="1" w:color="auto"/>
          <w:left w:val="single" w:sz="4" w:space="4" w:color="auto"/>
          <w:bottom w:val="single" w:sz="4" w:space="1" w:color="auto"/>
          <w:right w:val="single" w:sz="4" w:space="4" w:color="auto"/>
        </w:pBdr>
        <w:jc w:val="center"/>
        <w:rPr>
          <w:b/>
          <w:bCs/>
          <w:sz w:val="36"/>
          <w:szCs w:val="36"/>
          <w:lang w:val="en-GB"/>
        </w:rPr>
      </w:pPr>
      <w:r w:rsidRPr="00232B0D">
        <w:rPr>
          <w:b/>
          <w:bCs/>
          <w:sz w:val="36"/>
          <w:szCs w:val="36"/>
          <w:lang w:val="en-GB"/>
        </w:rPr>
        <w:t>Review of Funding for Irish Language Centres</w:t>
      </w:r>
    </w:p>
    <w:p w14:paraId="2E88F013" w14:textId="77777777" w:rsidR="00975639" w:rsidRPr="00232B0D" w:rsidRDefault="00975639" w:rsidP="00425EDD">
      <w:pPr>
        <w:pBdr>
          <w:top w:val="single" w:sz="4" w:space="1" w:color="auto"/>
          <w:left w:val="single" w:sz="4" w:space="4" w:color="auto"/>
          <w:bottom w:val="single" w:sz="4" w:space="1" w:color="auto"/>
          <w:right w:val="single" w:sz="4" w:space="4" w:color="auto"/>
        </w:pBdr>
        <w:jc w:val="center"/>
        <w:rPr>
          <w:b/>
          <w:bCs/>
          <w:sz w:val="36"/>
          <w:szCs w:val="36"/>
          <w:lang w:val="en-GB"/>
        </w:rPr>
      </w:pPr>
    </w:p>
    <w:p w14:paraId="566ED807" w14:textId="77777777" w:rsidR="00975639" w:rsidRPr="00232B0D" w:rsidRDefault="00975639" w:rsidP="00425EDD">
      <w:pPr>
        <w:rPr>
          <w:b/>
          <w:bCs/>
          <w:i/>
          <w:iCs/>
          <w:sz w:val="28"/>
          <w:szCs w:val="28"/>
          <w:u w:val="single"/>
          <w:lang w:val="en-GB"/>
        </w:rPr>
      </w:pPr>
    </w:p>
    <w:p w14:paraId="75625730" w14:textId="77777777" w:rsidR="00975639" w:rsidRPr="00232B0D" w:rsidRDefault="00975639" w:rsidP="00425EDD">
      <w:pPr>
        <w:rPr>
          <w:b/>
          <w:bCs/>
          <w:i/>
          <w:iCs/>
          <w:sz w:val="28"/>
          <w:szCs w:val="28"/>
          <w:u w:val="single"/>
          <w:lang w:val="en-GB"/>
        </w:rPr>
      </w:pPr>
    </w:p>
    <w:p w14:paraId="58B7B3B0" w14:textId="77777777" w:rsidR="00975639" w:rsidRPr="00232B0D" w:rsidRDefault="00975639" w:rsidP="00425EDD">
      <w:pPr>
        <w:rPr>
          <w:b/>
          <w:bCs/>
          <w:i/>
          <w:iCs/>
          <w:sz w:val="28"/>
          <w:szCs w:val="28"/>
          <w:u w:val="single"/>
          <w:lang w:val="en-GB"/>
        </w:rPr>
      </w:pPr>
    </w:p>
    <w:p w14:paraId="1A754C78" w14:textId="77777777" w:rsidR="00975639" w:rsidRPr="00232B0D" w:rsidRDefault="00975639" w:rsidP="00425EDD">
      <w:pPr>
        <w:rPr>
          <w:b/>
          <w:bCs/>
          <w:i/>
          <w:iCs/>
          <w:sz w:val="28"/>
          <w:szCs w:val="28"/>
          <w:u w:val="single"/>
          <w:lang w:val="en-GB"/>
        </w:rPr>
      </w:pPr>
    </w:p>
    <w:p w14:paraId="21034FCB" w14:textId="77777777" w:rsidR="00975639" w:rsidRPr="00232B0D" w:rsidRDefault="00B050A8" w:rsidP="00425EDD">
      <w:pPr>
        <w:jc w:val="center"/>
        <w:rPr>
          <w:b/>
          <w:sz w:val="28"/>
          <w:lang w:val="en-GB"/>
        </w:rPr>
      </w:pPr>
      <w:r w:rsidRPr="00232B0D">
        <w:rPr>
          <w:b/>
          <w:sz w:val="28"/>
          <w:lang w:val="en-GB"/>
        </w:rPr>
        <w:t>Foras na Gaeilge</w:t>
      </w:r>
      <w:r w:rsidR="00975639" w:rsidRPr="00232B0D">
        <w:rPr>
          <w:b/>
          <w:vanish/>
          <w:sz w:val="28"/>
          <w:lang w:val="en-GB"/>
        </w:rPr>
        <w:t>Foras na Gaeilge</w:t>
      </w:r>
    </w:p>
    <w:p w14:paraId="1718DB11" w14:textId="77777777" w:rsidR="00D1395A" w:rsidRPr="00232B0D" w:rsidRDefault="006C29B4" w:rsidP="00425EDD">
      <w:pPr>
        <w:jc w:val="center"/>
        <w:rPr>
          <w:sz w:val="28"/>
          <w:lang w:val="en-GB"/>
        </w:rPr>
      </w:pPr>
      <w:hyperlink r:id="rId10" w:history="1">
        <w:r w:rsidR="00D1395A" w:rsidRPr="00232B0D">
          <w:rPr>
            <w:rStyle w:val="Hipearnasc"/>
            <w:sz w:val="28"/>
            <w:lang w:val="en-GB"/>
          </w:rPr>
          <w:t>www.forasnagaeilge.ie</w:t>
        </w:r>
      </w:hyperlink>
    </w:p>
    <w:p w14:paraId="2F98D71F" w14:textId="77777777" w:rsidR="00975639" w:rsidRPr="00232B0D" w:rsidRDefault="00975639" w:rsidP="00425EDD">
      <w:pPr>
        <w:jc w:val="center"/>
        <w:rPr>
          <w:b/>
          <w:bCs/>
          <w:i/>
          <w:iCs/>
          <w:sz w:val="32"/>
          <w:szCs w:val="32"/>
          <w:u w:val="single"/>
          <w:lang w:val="en-GB"/>
        </w:rPr>
      </w:pPr>
    </w:p>
    <w:p w14:paraId="15817FBB" w14:textId="77777777" w:rsidR="00975639" w:rsidRPr="00232B0D" w:rsidRDefault="00975639" w:rsidP="00425EDD">
      <w:pPr>
        <w:rPr>
          <w:b/>
          <w:bCs/>
          <w:i/>
          <w:iCs/>
          <w:sz w:val="32"/>
          <w:szCs w:val="32"/>
          <w:u w:val="single"/>
          <w:lang w:val="en-GB"/>
        </w:rPr>
      </w:pPr>
    </w:p>
    <w:p w14:paraId="240DD6A4" w14:textId="77777777" w:rsidR="00975639" w:rsidRPr="00232B0D" w:rsidRDefault="00975639" w:rsidP="00425EDD">
      <w:pPr>
        <w:rPr>
          <w:b/>
          <w:bCs/>
          <w:i/>
          <w:iCs/>
          <w:sz w:val="32"/>
          <w:szCs w:val="32"/>
          <w:u w:val="single"/>
          <w:lang w:val="en-GB"/>
        </w:rPr>
      </w:pPr>
    </w:p>
    <w:p w14:paraId="41F023C6" w14:textId="77777777" w:rsidR="00975639" w:rsidRPr="00232B0D" w:rsidRDefault="00975639" w:rsidP="00425EDD">
      <w:pPr>
        <w:rPr>
          <w:b/>
          <w:bCs/>
          <w:i/>
          <w:iCs/>
          <w:sz w:val="32"/>
          <w:szCs w:val="32"/>
          <w:u w:val="single"/>
          <w:lang w:val="en-GB"/>
        </w:rPr>
      </w:pPr>
    </w:p>
    <w:p w14:paraId="349946BC" w14:textId="77777777" w:rsidR="00975639" w:rsidRPr="00232B0D" w:rsidRDefault="00BF1055" w:rsidP="00425EDD">
      <w:pPr>
        <w:rPr>
          <w:b/>
          <w:bCs/>
          <w:i/>
          <w:iCs/>
          <w:sz w:val="32"/>
          <w:szCs w:val="32"/>
          <w:u w:val="single"/>
          <w:lang w:val="en-GB"/>
        </w:rPr>
      </w:pPr>
      <w:r w:rsidRPr="00232B0D">
        <w:rPr>
          <w:b/>
          <w:bCs/>
          <w:i/>
          <w:iCs/>
          <w:sz w:val="32"/>
          <w:szCs w:val="32"/>
          <w:u w:val="single"/>
          <w:lang w:val="en-GB"/>
        </w:rPr>
        <w:t xml:space="preserve"> </w:t>
      </w:r>
    </w:p>
    <w:p w14:paraId="773B7209" w14:textId="77777777" w:rsidR="00975639" w:rsidRPr="00232B0D" w:rsidRDefault="00975639" w:rsidP="00425EDD">
      <w:pPr>
        <w:rPr>
          <w:b/>
          <w:bCs/>
          <w:i/>
          <w:iCs/>
          <w:sz w:val="28"/>
          <w:szCs w:val="28"/>
          <w:u w:val="single"/>
          <w:lang w:val="en-GB"/>
        </w:rPr>
      </w:pPr>
    </w:p>
    <w:p w14:paraId="3E92B802" w14:textId="77777777" w:rsidR="00975639" w:rsidRPr="00232B0D" w:rsidRDefault="00975639" w:rsidP="00425EDD">
      <w:pPr>
        <w:rPr>
          <w:b/>
          <w:bCs/>
          <w:i/>
          <w:iCs/>
          <w:sz w:val="28"/>
          <w:szCs w:val="28"/>
          <w:lang w:val="en-GB"/>
        </w:rPr>
      </w:pPr>
    </w:p>
    <w:p w14:paraId="1DA9FE91" w14:textId="77777777" w:rsidR="00975639" w:rsidRPr="00232B0D" w:rsidRDefault="00975639" w:rsidP="00425EDD">
      <w:pPr>
        <w:rPr>
          <w:b/>
          <w:bCs/>
          <w:u w:val="single"/>
          <w:lang w:val="en-GB"/>
        </w:rPr>
      </w:pPr>
    </w:p>
    <w:p w14:paraId="1D97D25A" w14:textId="77777777" w:rsidR="00975639" w:rsidRPr="00232B0D" w:rsidRDefault="00975639" w:rsidP="00425EDD">
      <w:pPr>
        <w:rPr>
          <w:b/>
          <w:bCs/>
          <w:u w:val="single"/>
          <w:lang w:val="en-GB"/>
        </w:rPr>
      </w:pPr>
    </w:p>
    <w:p w14:paraId="646D79B8" w14:textId="77777777" w:rsidR="00975639" w:rsidRPr="00232B0D" w:rsidRDefault="00975639" w:rsidP="00425EDD">
      <w:pPr>
        <w:rPr>
          <w:b/>
          <w:bCs/>
          <w:u w:val="single"/>
          <w:lang w:val="en-GB"/>
        </w:rPr>
      </w:pPr>
    </w:p>
    <w:p w14:paraId="56E37C6E" w14:textId="77777777" w:rsidR="00975639" w:rsidRPr="00232B0D" w:rsidRDefault="00975639" w:rsidP="00425EDD">
      <w:pPr>
        <w:rPr>
          <w:b/>
          <w:bCs/>
          <w:u w:val="single"/>
          <w:lang w:val="en-GB"/>
        </w:rPr>
      </w:pPr>
    </w:p>
    <w:p w14:paraId="70297A13" w14:textId="77777777" w:rsidR="00975639" w:rsidRPr="00232B0D" w:rsidRDefault="00975639" w:rsidP="00425EDD">
      <w:pPr>
        <w:rPr>
          <w:b/>
          <w:bCs/>
          <w:u w:val="single"/>
          <w:lang w:val="en-GB"/>
        </w:rPr>
      </w:pPr>
    </w:p>
    <w:p w14:paraId="023D1D3F" w14:textId="77777777" w:rsidR="00975639" w:rsidRPr="00232B0D" w:rsidRDefault="00975639" w:rsidP="00425EDD">
      <w:pPr>
        <w:rPr>
          <w:b/>
          <w:bCs/>
          <w:u w:val="single"/>
          <w:lang w:val="en-GB"/>
        </w:rPr>
      </w:pPr>
    </w:p>
    <w:p w14:paraId="7D97B48D" w14:textId="77777777" w:rsidR="00975639" w:rsidRPr="00232B0D" w:rsidRDefault="00975639" w:rsidP="00425EDD">
      <w:pPr>
        <w:rPr>
          <w:b/>
          <w:bCs/>
          <w:u w:val="single"/>
          <w:lang w:val="en-GB"/>
        </w:rPr>
      </w:pPr>
    </w:p>
    <w:p w14:paraId="3FF68E0B" w14:textId="77777777" w:rsidR="00975639" w:rsidRPr="00232B0D" w:rsidRDefault="00975639" w:rsidP="00425EDD">
      <w:pPr>
        <w:rPr>
          <w:b/>
          <w:bCs/>
          <w:u w:val="single"/>
          <w:lang w:val="en-GB"/>
        </w:rPr>
      </w:pPr>
    </w:p>
    <w:p w14:paraId="70B42079" w14:textId="77777777" w:rsidR="00975639" w:rsidRPr="00232B0D" w:rsidRDefault="00E81375" w:rsidP="003E07C3">
      <w:pPr>
        <w:autoSpaceDE w:val="0"/>
        <w:autoSpaceDN w:val="0"/>
        <w:adjustRightInd w:val="0"/>
        <w:jc w:val="center"/>
        <w:rPr>
          <w:rFonts w:ascii="Arial,Bold" w:hAnsi="Arial,Bold" w:cs="Arial,Bold"/>
          <w:bCs/>
          <w:color w:val="000000"/>
          <w:sz w:val="28"/>
          <w:szCs w:val="28"/>
          <w:lang w:val="en-GB"/>
        </w:rPr>
      </w:pPr>
      <w:r w:rsidRPr="00232B0D">
        <w:rPr>
          <w:rFonts w:ascii="Arial,Bold" w:hAnsi="Arial,Bold" w:cs="Arial,Bold"/>
          <w:b/>
          <w:bCs/>
          <w:color w:val="000000"/>
          <w:sz w:val="28"/>
          <w:szCs w:val="28"/>
          <w:lang w:val="en-GB"/>
        </w:rPr>
        <w:br w:type="page"/>
      </w:r>
      <w:r w:rsidR="008A3409" w:rsidRPr="00232B0D">
        <w:rPr>
          <w:rFonts w:ascii="Arial,Bold" w:hAnsi="Arial,Bold" w:cs="Arial,Bold"/>
          <w:b/>
          <w:bCs/>
          <w:color w:val="000000"/>
          <w:sz w:val="28"/>
          <w:szCs w:val="28"/>
          <w:lang w:val="en-GB"/>
        </w:rPr>
        <w:lastRenderedPageBreak/>
        <w:t>CONTENTS</w:t>
      </w:r>
    </w:p>
    <w:p w14:paraId="494EB20D" w14:textId="77777777" w:rsidR="00975639" w:rsidRPr="00232B0D" w:rsidRDefault="00975639" w:rsidP="005E63B4">
      <w:pPr>
        <w:autoSpaceDE w:val="0"/>
        <w:autoSpaceDN w:val="0"/>
        <w:adjustRightInd w:val="0"/>
        <w:rPr>
          <w:rFonts w:ascii="Arial,Bold" w:hAnsi="Arial,Bold" w:cs="Arial,Bold"/>
          <w:b/>
          <w:bCs/>
          <w:color w:val="000000"/>
          <w:sz w:val="28"/>
          <w:szCs w:val="28"/>
          <w:lang w:val="en-GB"/>
        </w:rPr>
      </w:pPr>
    </w:p>
    <w:p w14:paraId="6B116C5E" w14:textId="77777777" w:rsidR="00975639" w:rsidRPr="00232B0D" w:rsidRDefault="00975639" w:rsidP="003E07C3">
      <w:pPr>
        <w:autoSpaceDE w:val="0"/>
        <w:autoSpaceDN w:val="0"/>
        <w:adjustRightInd w:val="0"/>
        <w:rPr>
          <w:rFonts w:ascii="Arial,Bold" w:hAnsi="Arial,Bold" w:cs="Arial,Bold"/>
          <w:b/>
          <w:bCs/>
          <w:color w:val="000000"/>
          <w:sz w:val="28"/>
          <w:szCs w:val="28"/>
          <w:lang w:val="en-GB"/>
        </w:rPr>
      </w:pPr>
    </w:p>
    <w:p w14:paraId="16775593" w14:textId="77777777" w:rsidR="00975639" w:rsidRPr="00232B0D" w:rsidRDefault="00975639" w:rsidP="003E07C3">
      <w:pPr>
        <w:autoSpaceDE w:val="0"/>
        <w:autoSpaceDN w:val="0"/>
        <w:adjustRightInd w:val="0"/>
        <w:rPr>
          <w:rFonts w:ascii="Arial,Bold" w:hAnsi="Arial,Bold" w:cs="Arial,Bold"/>
          <w:b/>
          <w:bCs/>
          <w:color w:val="000000"/>
          <w:sz w:val="28"/>
          <w:szCs w:val="28"/>
          <w:lang w:val="en-GB"/>
        </w:rPr>
      </w:pPr>
    </w:p>
    <w:p w14:paraId="7B1AB2F4" w14:textId="77777777" w:rsidR="00975639" w:rsidRPr="00232B0D" w:rsidRDefault="00975639" w:rsidP="003E07C3">
      <w:pPr>
        <w:autoSpaceDE w:val="0"/>
        <w:autoSpaceDN w:val="0"/>
        <w:adjustRightInd w:val="0"/>
        <w:rPr>
          <w:rFonts w:ascii="Arial" w:hAnsi="Arial" w:cs="Arial"/>
          <w:color w:val="000000"/>
          <w:lang w:val="en-GB"/>
        </w:rPr>
      </w:pPr>
    </w:p>
    <w:p w14:paraId="4A503094" w14:textId="77777777" w:rsidR="00975639" w:rsidRPr="00232B0D" w:rsidRDefault="00975639" w:rsidP="003E07C3">
      <w:pPr>
        <w:autoSpaceDE w:val="0"/>
        <w:autoSpaceDN w:val="0"/>
        <w:adjustRightInd w:val="0"/>
        <w:rPr>
          <w:rFonts w:ascii="Arial" w:hAnsi="Arial" w:cs="Arial"/>
          <w:color w:val="000000"/>
          <w:lang w:val="en-GB"/>
        </w:rPr>
      </w:pPr>
    </w:p>
    <w:p w14:paraId="01647403" w14:textId="77777777" w:rsidR="00975639" w:rsidRPr="00232B0D" w:rsidRDefault="00975639" w:rsidP="003E07C3">
      <w:pPr>
        <w:autoSpaceDE w:val="0"/>
        <w:autoSpaceDN w:val="0"/>
        <w:adjustRightInd w:val="0"/>
        <w:rPr>
          <w:rFonts w:ascii="Arial" w:hAnsi="Arial" w:cs="Arial"/>
          <w:color w:val="000000"/>
          <w:sz w:val="28"/>
          <w:szCs w:val="28"/>
          <w:lang w:val="en-GB"/>
        </w:rPr>
      </w:pPr>
    </w:p>
    <w:p w14:paraId="05C34D31" w14:textId="77777777" w:rsidR="00975639" w:rsidRPr="00232B0D" w:rsidRDefault="00975639" w:rsidP="003E07C3">
      <w:pPr>
        <w:autoSpaceDE w:val="0"/>
        <w:autoSpaceDN w:val="0"/>
        <w:adjustRightInd w:val="0"/>
        <w:rPr>
          <w:rFonts w:ascii="Arial" w:hAnsi="Arial" w:cs="Arial"/>
          <w:color w:val="000000"/>
          <w:sz w:val="28"/>
          <w:szCs w:val="28"/>
          <w:lang w:val="en-GB"/>
        </w:rPr>
      </w:pPr>
    </w:p>
    <w:sdt>
      <w:sdtPr>
        <w:rPr>
          <w:rFonts w:ascii="Times New Roman" w:eastAsia="Times New Roman" w:hAnsi="Times New Roman" w:cs="Times New Roman"/>
          <w:b w:val="0"/>
          <w:bCs w:val="0"/>
          <w:color w:val="auto"/>
          <w:sz w:val="24"/>
          <w:szCs w:val="24"/>
          <w:lang w:val="en-GB" w:eastAsia="en-GB"/>
        </w:rPr>
        <w:id w:val="627981019"/>
        <w:docPartObj>
          <w:docPartGallery w:val="Table of Contents"/>
          <w:docPartUnique/>
        </w:docPartObj>
      </w:sdtPr>
      <w:sdtEndPr>
        <w:rPr>
          <w:noProof/>
        </w:rPr>
      </w:sdtEndPr>
      <w:sdtContent>
        <w:p w14:paraId="307509D3" w14:textId="77777777" w:rsidR="005E63B4" w:rsidRPr="00232B0D" w:rsidRDefault="008A3409">
          <w:pPr>
            <w:pStyle w:val="Ceannteidealclirbhar"/>
            <w:rPr>
              <w:lang w:val="en-GB"/>
            </w:rPr>
          </w:pPr>
          <w:r w:rsidRPr="00232B0D">
            <w:rPr>
              <w:lang w:val="en-GB"/>
            </w:rPr>
            <w:t>CONTENTS</w:t>
          </w:r>
        </w:p>
        <w:p w14:paraId="2E3A5F87" w14:textId="77777777" w:rsidR="00816154" w:rsidRPr="00232B0D" w:rsidRDefault="005E63B4">
          <w:pPr>
            <w:pStyle w:val="Clrbhair1"/>
            <w:tabs>
              <w:tab w:val="left" w:pos="420"/>
              <w:tab w:val="right" w:leader="dot" w:pos="9016"/>
            </w:tabs>
            <w:rPr>
              <w:rFonts w:asciiTheme="minorHAnsi" w:eastAsiaTheme="minorEastAsia" w:hAnsiTheme="minorHAnsi" w:cstheme="minorBidi"/>
              <w:noProof/>
              <w:lang w:val="en-GB" w:eastAsia="ja-JP"/>
            </w:rPr>
          </w:pPr>
          <w:r w:rsidRPr="00232B0D">
            <w:rPr>
              <w:lang w:val="en-GB"/>
            </w:rPr>
            <w:fldChar w:fldCharType="begin"/>
          </w:r>
          <w:r w:rsidRPr="00232B0D">
            <w:rPr>
              <w:lang w:val="en-GB"/>
            </w:rPr>
            <w:instrText xml:space="preserve"> TOC \o "1-3" \h \z \u </w:instrText>
          </w:r>
          <w:r w:rsidRPr="00232B0D">
            <w:rPr>
              <w:lang w:val="en-GB"/>
            </w:rPr>
            <w:fldChar w:fldCharType="separate"/>
          </w:r>
          <w:r w:rsidR="00816154" w:rsidRPr="00232B0D">
            <w:rPr>
              <w:noProof/>
              <w:lang w:val="en-GB" w:eastAsia="en-US"/>
            </w:rPr>
            <w:t>1.</w:t>
          </w:r>
          <w:r w:rsidR="00816154" w:rsidRPr="00232B0D">
            <w:rPr>
              <w:rFonts w:asciiTheme="minorHAnsi" w:eastAsiaTheme="minorEastAsia" w:hAnsiTheme="minorHAnsi" w:cstheme="minorBidi"/>
              <w:noProof/>
              <w:lang w:val="en-GB" w:eastAsia="ja-JP"/>
            </w:rPr>
            <w:tab/>
          </w:r>
          <w:r w:rsidR="00816154" w:rsidRPr="00232B0D">
            <w:rPr>
              <w:noProof/>
              <w:lang w:val="en-GB" w:eastAsia="en-US"/>
            </w:rPr>
            <w:t>Introduction</w:t>
          </w:r>
          <w:r w:rsidR="00816154" w:rsidRPr="00232B0D">
            <w:rPr>
              <w:noProof/>
              <w:lang w:val="en-GB"/>
            </w:rPr>
            <w:tab/>
          </w:r>
          <w:r w:rsidR="00816154" w:rsidRPr="00232B0D">
            <w:rPr>
              <w:noProof/>
              <w:lang w:val="en-GB"/>
            </w:rPr>
            <w:fldChar w:fldCharType="begin"/>
          </w:r>
          <w:r w:rsidR="00816154" w:rsidRPr="00232B0D">
            <w:rPr>
              <w:noProof/>
              <w:lang w:val="en-GB"/>
            </w:rPr>
            <w:instrText xml:space="preserve"> PAGEREF _Toc354220547 \h </w:instrText>
          </w:r>
          <w:r w:rsidR="00816154" w:rsidRPr="00232B0D">
            <w:rPr>
              <w:noProof/>
              <w:lang w:val="en-GB"/>
            </w:rPr>
          </w:r>
          <w:r w:rsidR="00816154" w:rsidRPr="00232B0D">
            <w:rPr>
              <w:noProof/>
              <w:lang w:val="en-GB"/>
            </w:rPr>
            <w:fldChar w:fldCharType="separate"/>
          </w:r>
          <w:r w:rsidR="006C29B4">
            <w:rPr>
              <w:noProof/>
              <w:lang w:val="en-GB"/>
            </w:rPr>
            <w:t>3</w:t>
          </w:r>
          <w:r w:rsidR="00816154" w:rsidRPr="00232B0D">
            <w:rPr>
              <w:noProof/>
              <w:lang w:val="en-GB"/>
            </w:rPr>
            <w:fldChar w:fldCharType="end"/>
          </w:r>
        </w:p>
        <w:p w14:paraId="106F982F" w14:textId="77777777" w:rsidR="00816154" w:rsidRPr="00232B0D" w:rsidRDefault="00816154">
          <w:pPr>
            <w:pStyle w:val="Clrbhair1"/>
            <w:tabs>
              <w:tab w:val="left" w:pos="420"/>
              <w:tab w:val="right" w:leader="dot" w:pos="9016"/>
            </w:tabs>
            <w:rPr>
              <w:rFonts w:asciiTheme="minorHAnsi" w:eastAsiaTheme="minorEastAsia" w:hAnsiTheme="minorHAnsi" w:cstheme="minorBidi"/>
              <w:noProof/>
              <w:lang w:val="en-GB" w:eastAsia="ja-JP"/>
            </w:rPr>
          </w:pPr>
          <w:r w:rsidRPr="00232B0D">
            <w:rPr>
              <w:noProof/>
              <w:lang w:val="en-GB" w:eastAsia="en-US"/>
            </w:rPr>
            <w:t>2.</w:t>
          </w:r>
          <w:r w:rsidRPr="00232B0D">
            <w:rPr>
              <w:rFonts w:asciiTheme="minorHAnsi" w:eastAsiaTheme="minorEastAsia" w:hAnsiTheme="minorHAnsi" w:cstheme="minorBidi"/>
              <w:noProof/>
              <w:lang w:val="en-GB" w:eastAsia="ja-JP"/>
            </w:rPr>
            <w:tab/>
          </w:r>
          <w:r w:rsidRPr="00232B0D">
            <w:rPr>
              <w:noProof/>
              <w:lang w:val="en-GB" w:eastAsia="en-US"/>
            </w:rPr>
            <w:t>Confidentiality and Freedom of Information</w:t>
          </w:r>
          <w:r w:rsidRPr="00232B0D">
            <w:rPr>
              <w:noProof/>
              <w:lang w:val="en-GB"/>
            </w:rPr>
            <w:tab/>
          </w:r>
          <w:r w:rsidRPr="00232B0D">
            <w:rPr>
              <w:noProof/>
              <w:lang w:val="en-GB"/>
            </w:rPr>
            <w:fldChar w:fldCharType="begin"/>
          </w:r>
          <w:r w:rsidRPr="00232B0D">
            <w:rPr>
              <w:noProof/>
              <w:lang w:val="en-GB"/>
            </w:rPr>
            <w:instrText xml:space="preserve"> PAGEREF _Toc354220548 \h </w:instrText>
          </w:r>
          <w:r w:rsidRPr="00232B0D">
            <w:rPr>
              <w:noProof/>
              <w:lang w:val="en-GB"/>
            </w:rPr>
          </w:r>
          <w:r w:rsidRPr="00232B0D">
            <w:rPr>
              <w:noProof/>
              <w:lang w:val="en-GB"/>
            </w:rPr>
            <w:fldChar w:fldCharType="separate"/>
          </w:r>
          <w:r w:rsidR="006C29B4">
            <w:rPr>
              <w:noProof/>
              <w:lang w:val="en-GB"/>
            </w:rPr>
            <w:t>4</w:t>
          </w:r>
          <w:r w:rsidRPr="00232B0D">
            <w:rPr>
              <w:noProof/>
              <w:lang w:val="en-GB"/>
            </w:rPr>
            <w:fldChar w:fldCharType="end"/>
          </w:r>
        </w:p>
        <w:p w14:paraId="242E0A42" w14:textId="77777777" w:rsidR="00816154" w:rsidRPr="00232B0D" w:rsidRDefault="00816154">
          <w:pPr>
            <w:pStyle w:val="Clrbhair1"/>
            <w:tabs>
              <w:tab w:val="left" w:pos="420"/>
              <w:tab w:val="right" w:leader="dot" w:pos="9016"/>
            </w:tabs>
            <w:rPr>
              <w:rFonts w:asciiTheme="minorHAnsi" w:eastAsiaTheme="minorEastAsia" w:hAnsiTheme="minorHAnsi" w:cstheme="minorBidi"/>
              <w:noProof/>
              <w:lang w:val="en-GB" w:eastAsia="ja-JP"/>
            </w:rPr>
          </w:pPr>
          <w:r w:rsidRPr="00232B0D">
            <w:rPr>
              <w:noProof/>
              <w:lang w:val="en-GB"/>
            </w:rPr>
            <w:t>3.</w:t>
          </w:r>
          <w:r w:rsidRPr="00232B0D">
            <w:rPr>
              <w:rFonts w:asciiTheme="minorHAnsi" w:eastAsiaTheme="minorEastAsia" w:hAnsiTheme="minorHAnsi" w:cstheme="minorBidi"/>
              <w:noProof/>
              <w:lang w:val="en-GB" w:eastAsia="ja-JP"/>
            </w:rPr>
            <w:tab/>
          </w:r>
          <w:r w:rsidRPr="00232B0D">
            <w:rPr>
              <w:noProof/>
              <w:lang w:val="en-GB"/>
            </w:rPr>
            <w:t>The Context</w:t>
          </w:r>
          <w:r w:rsidRPr="00232B0D">
            <w:rPr>
              <w:noProof/>
              <w:lang w:val="en-GB"/>
            </w:rPr>
            <w:tab/>
          </w:r>
          <w:r w:rsidRPr="00232B0D">
            <w:rPr>
              <w:noProof/>
              <w:lang w:val="en-GB"/>
            </w:rPr>
            <w:fldChar w:fldCharType="begin"/>
          </w:r>
          <w:r w:rsidRPr="00232B0D">
            <w:rPr>
              <w:noProof/>
              <w:lang w:val="en-GB"/>
            </w:rPr>
            <w:instrText xml:space="preserve"> PAGEREF _Toc354220549 \h </w:instrText>
          </w:r>
          <w:r w:rsidRPr="00232B0D">
            <w:rPr>
              <w:noProof/>
              <w:lang w:val="en-GB"/>
            </w:rPr>
          </w:r>
          <w:r w:rsidRPr="00232B0D">
            <w:rPr>
              <w:noProof/>
              <w:lang w:val="en-GB"/>
            </w:rPr>
            <w:fldChar w:fldCharType="separate"/>
          </w:r>
          <w:r w:rsidR="006C29B4">
            <w:rPr>
              <w:noProof/>
              <w:lang w:val="en-GB"/>
            </w:rPr>
            <w:t>5</w:t>
          </w:r>
          <w:r w:rsidRPr="00232B0D">
            <w:rPr>
              <w:noProof/>
              <w:lang w:val="en-GB"/>
            </w:rPr>
            <w:fldChar w:fldCharType="end"/>
          </w:r>
        </w:p>
        <w:p w14:paraId="154C4EE2" w14:textId="77777777" w:rsidR="00816154" w:rsidRPr="00232B0D" w:rsidRDefault="00816154">
          <w:pPr>
            <w:pStyle w:val="Clrbhair1"/>
            <w:tabs>
              <w:tab w:val="left" w:pos="420"/>
              <w:tab w:val="right" w:leader="dot" w:pos="9016"/>
            </w:tabs>
            <w:rPr>
              <w:rFonts w:asciiTheme="minorHAnsi" w:eastAsiaTheme="minorEastAsia" w:hAnsiTheme="minorHAnsi" w:cstheme="minorBidi"/>
              <w:noProof/>
              <w:lang w:val="en-GB" w:eastAsia="ja-JP"/>
            </w:rPr>
          </w:pPr>
          <w:r w:rsidRPr="00232B0D">
            <w:rPr>
              <w:noProof/>
              <w:lang w:val="en-GB" w:eastAsia="en-US"/>
            </w:rPr>
            <w:t>4.</w:t>
          </w:r>
          <w:r w:rsidRPr="00232B0D">
            <w:rPr>
              <w:rFonts w:asciiTheme="minorHAnsi" w:eastAsiaTheme="minorEastAsia" w:hAnsiTheme="minorHAnsi" w:cstheme="minorBidi"/>
              <w:noProof/>
              <w:lang w:val="en-GB" w:eastAsia="ja-JP"/>
            </w:rPr>
            <w:tab/>
          </w:r>
          <w:r w:rsidRPr="00232B0D">
            <w:rPr>
              <w:noProof/>
              <w:lang w:val="en-GB" w:eastAsia="en-US"/>
            </w:rPr>
            <w:t>Timetable</w:t>
          </w:r>
          <w:r w:rsidRPr="00232B0D">
            <w:rPr>
              <w:noProof/>
              <w:lang w:val="en-GB"/>
            </w:rPr>
            <w:tab/>
          </w:r>
          <w:r w:rsidRPr="00232B0D">
            <w:rPr>
              <w:noProof/>
              <w:lang w:val="en-GB"/>
            </w:rPr>
            <w:fldChar w:fldCharType="begin"/>
          </w:r>
          <w:r w:rsidRPr="00232B0D">
            <w:rPr>
              <w:noProof/>
              <w:lang w:val="en-GB"/>
            </w:rPr>
            <w:instrText xml:space="preserve"> PAGEREF _Toc354220550 \h </w:instrText>
          </w:r>
          <w:r w:rsidRPr="00232B0D">
            <w:rPr>
              <w:noProof/>
              <w:lang w:val="en-GB"/>
            </w:rPr>
          </w:r>
          <w:r w:rsidRPr="00232B0D">
            <w:rPr>
              <w:noProof/>
              <w:lang w:val="en-GB"/>
            </w:rPr>
            <w:fldChar w:fldCharType="separate"/>
          </w:r>
          <w:r w:rsidR="006C29B4">
            <w:rPr>
              <w:noProof/>
              <w:lang w:val="en-GB"/>
            </w:rPr>
            <w:t>6</w:t>
          </w:r>
          <w:r w:rsidRPr="00232B0D">
            <w:rPr>
              <w:noProof/>
              <w:lang w:val="en-GB"/>
            </w:rPr>
            <w:fldChar w:fldCharType="end"/>
          </w:r>
        </w:p>
        <w:p w14:paraId="2B7B03D4" w14:textId="77777777" w:rsidR="00816154" w:rsidRPr="00232B0D" w:rsidRDefault="00816154">
          <w:pPr>
            <w:pStyle w:val="Clrbhair1"/>
            <w:tabs>
              <w:tab w:val="left" w:pos="420"/>
              <w:tab w:val="right" w:leader="dot" w:pos="9016"/>
            </w:tabs>
            <w:rPr>
              <w:rFonts w:asciiTheme="minorHAnsi" w:eastAsiaTheme="minorEastAsia" w:hAnsiTheme="minorHAnsi" w:cstheme="minorBidi"/>
              <w:noProof/>
              <w:lang w:val="en-GB" w:eastAsia="ja-JP"/>
            </w:rPr>
          </w:pPr>
          <w:r w:rsidRPr="00232B0D">
            <w:rPr>
              <w:noProof/>
              <w:lang w:val="en-GB"/>
            </w:rPr>
            <w:t>5.</w:t>
          </w:r>
          <w:r w:rsidRPr="00232B0D">
            <w:rPr>
              <w:rFonts w:asciiTheme="minorHAnsi" w:eastAsiaTheme="minorEastAsia" w:hAnsiTheme="minorHAnsi" w:cstheme="minorBidi"/>
              <w:noProof/>
              <w:lang w:val="en-GB" w:eastAsia="ja-JP"/>
            </w:rPr>
            <w:tab/>
          </w:r>
          <w:r w:rsidRPr="00232B0D">
            <w:rPr>
              <w:noProof/>
              <w:lang w:val="en-GB"/>
            </w:rPr>
            <w:t>Equality of Opportunity</w:t>
          </w:r>
          <w:r w:rsidRPr="00232B0D">
            <w:rPr>
              <w:noProof/>
              <w:lang w:val="en-GB"/>
            </w:rPr>
            <w:tab/>
          </w:r>
          <w:r w:rsidRPr="00232B0D">
            <w:rPr>
              <w:noProof/>
              <w:lang w:val="en-GB"/>
            </w:rPr>
            <w:fldChar w:fldCharType="begin"/>
          </w:r>
          <w:r w:rsidRPr="00232B0D">
            <w:rPr>
              <w:noProof/>
              <w:lang w:val="en-GB"/>
            </w:rPr>
            <w:instrText xml:space="preserve"> PAGEREF _Toc354220551 \h </w:instrText>
          </w:r>
          <w:r w:rsidRPr="00232B0D">
            <w:rPr>
              <w:noProof/>
              <w:lang w:val="en-GB"/>
            </w:rPr>
          </w:r>
          <w:r w:rsidRPr="00232B0D">
            <w:rPr>
              <w:noProof/>
              <w:lang w:val="en-GB"/>
            </w:rPr>
            <w:fldChar w:fldCharType="separate"/>
          </w:r>
          <w:r w:rsidR="006C29B4">
            <w:rPr>
              <w:noProof/>
              <w:lang w:val="en-GB"/>
            </w:rPr>
            <w:t>6</w:t>
          </w:r>
          <w:r w:rsidRPr="00232B0D">
            <w:rPr>
              <w:noProof/>
              <w:lang w:val="en-GB"/>
            </w:rPr>
            <w:fldChar w:fldCharType="end"/>
          </w:r>
        </w:p>
        <w:p w14:paraId="294E99AF" w14:textId="77777777" w:rsidR="00816154" w:rsidRPr="00232B0D" w:rsidRDefault="00816154">
          <w:pPr>
            <w:pStyle w:val="Clrbhair1"/>
            <w:tabs>
              <w:tab w:val="left" w:pos="420"/>
              <w:tab w:val="right" w:leader="dot" w:pos="9016"/>
            </w:tabs>
            <w:rPr>
              <w:rFonts w:asciiTheme="minorHAnsi" w:eastAsiaTheme="minorEastAsia" w:hAnsiTheme="minorHAnsi" w:cstheme="minorBidi"/>
              <w:noProof/>
              <w:lang w:val="en-GB" w:eastAsia="ja-JP"/>
            </w:rPr>
          </w:pPr>
          <w:r w:rsidRPr="00232B0D">
            <w:rPr>
              <w:noProof/>
              <w:lang w:val="en-GB"/>
            </w:rPr>
            <w:t>6.</w:t>
          </w:r>
          <w:r w:rsidRPr="00232B0D">
            <w:rPr>
              <w:rFonts w:asciiTheme="minorHAnsi" w:eastAsiaTheme="minorEastAsia" w:hAnsiTheme="minorHAnsi" w:cstheme="minorBidi"/>
              <w:noProof/>
              <w:lang w:val="en-GB" w:eastAsia="ja-JP"/>
            </w:rPr>
            <w:tab/>
          </w:r>
          <w:r w:rsidRPr="00232B0D">
            <w:rPr>
              <w:noProof/>
              <w:lang w:val="en-GB"/>
            </w:rPr>
            <w:t>Sector-focussed Consultation</w:t>
          </w:r>
          <w:r w:rsidRPr="00232B0D">
            <w:rPr>
              <w:noProof/>
              <w:lang w:val="en-GB"/>
            </w:rPr>
            <w:tab/>
          </w:r>
          <w:r w:rsidRPr="00232B0D">
            <w:rPr>
              <w:noProof/>
              <w:lang w:val="en-GB"/>
            </w:rPr>
            <w:fldChar w:fldCharType="begin"/>
          </w:r>
          <w:r w:rsidRPr="00232B0D">
            <w:rPr>
              <w:noProof/>
              <w:lang w:val="en-GB"/>
            </w:rPr>
            <w:instrText xml:space="preserve"> PAGEREF _Toc354220552 \h </w:instrText>
          </w:r>
          <w:r w:rsidRPr="00232B0D">
            <w:rPr>
              <w:noProof/>
              <w:lang w:val="en-GB"/>
            </w:rPr>
          </w:r>
          <w:r w:rsidRPr="00232B0D">
            <w:rPr>
              <w:noProof/>
              <w:lang w:val="en-GB"/>
            </w:rPr>
            <w:fldChar w:fldCharType="separate"/>
          </w:r>
          <w:r w:rsidR="006C29B4">
            <w:rPr>
              <w:noProof/>
              <w:lang w:val="en-GB"/>
            </w:rPr>
            <w:t>7</w:t>
          </w:r>
          <w:r w:rsidRPr="00232B0D">
            <w:rPr>
              <w:noProof/>
              <w:lang w:val="en-GB"/>
            </w:rPr>
            <w:fldChar w:fldCharType="end"/>
          </w:r>
        </w:p>
        <w:p w14:paraId="476A94DB" w14:textId="77777777" w:rsidR="00816154" w:rsidRPr="00232B0D" w:rsidRDefault="00816154">
          <w:pPr>
            <w:pStyle w:val="Clrbhair1"/>
            <w:tabs>
              <w:tab w:val="left" w:pos="420"/>
              <w:tab w:val="right" w:leader="dot" w:pos="9016"/>
            </w:tabs>
            <w:rPr>
              <w:rFonts w:asciiTheme="minorHAnsi" w:eastAsiaTheme="minorEastAsia" w:hAnsiTheme="minorHAnsi" w:cstheme="minorBidi"/>
              <w:noProof/>
              <w:lang w:val="en-GB" w:eastAsia="ja-JP"/>
            </w:rPr>
          </w:pPr>
          <w:r w:rsidRPr="00232B0D">
            <w:rPr>
              <w:noProof/>
              <w:lang w:val="en-GB"/>
            </w:rPr>
            <w:t>7.</w:t>
          </w:r>
          <w:r w:rsidRPr="00232B0D">
            <w:rPr>
              <w:rFonts w:asciiTheme="minorHAnsi" w:eastAsiaTheme="minorEastAsia" w:hAnsiTheme="minorHAnsi" w:cstheme="minorBidi"/>
              <w:noProof/>
              <w:lang w:val="en-GB" w:eastAsia="ja-JP"/>
            </w:rPr>
            <w:tab/>
          </w:r>
          <w:r w:rsidRPr="00232B0D">
            <w:rPr>
              <w:noProof/>
              <w:lang w:val="en-GB"/>
            </w:rPr>
            <w:t>Current position</w:t>
          </w:r>
          <w:r w:rsidRPr="00232B0D">
            <w:rPr>
              <w:noProof/>
              <w:lang w:val="en-GB"/>
            </w:rPr>
            <w:tab/>
          </w:r>
          <w:r w:rsidRPr="00232B0D">
            <w:rPr>
              <w:noProof/>
              <w:lang w:val="en-GB"/>
            </w:rPr>
            <w:fldChar w:fldCharType="begin"/>
          </w:r>
          <w:r w:rsidRPr="00232B0D">
            <w:rPr>
              <w:noProof/>
              <w:lang w:val="en-GB"/>
            </w:rPr>
            <w:instrText xml:space="preserve"> PAGEREF _Toc354220553 \h </w:instrText>
          </w:r>
          <w:r w:rsidRPr="00232B0D">
            <w:rPr>
              <w:noProof/>
              <w:lang w:val="en-GB"/>
            </w:rPr>
          </w:r>
          <w:r w:rsidRPr="00232B0D">
            <w:rPr>
              <w:noProof/>
              <w:lang w:val="en-GB"/>
            </w:rPr>
            <w:fldChar w:fldCharType="separate"/>
          </w:r>
          <w:r w:rsidR="006C29B4">
            <w:rPr>
              <w:noProof/>
              <w:lang w:val="en-GB"/>
            </w:rPr>
            <w:t>7</w:t>
          </w:r>
          <w:r w:rsidRPr="00232B0D">
            <w:rPr>
              <w:noProof/>
              <w:lang w:val="en-GB"/>
            </w:rPr>
            <w:fldChar w:fldCharType="end"/>
          </w:r>
        </w:p>
        <w:p w14:paraId="5EDD7DEF" w14:textId="77777777" w:rsidR="00816154" w:rsidRPr="00232B0D" w:rsidRDefault="00816154">
          <w:pPr>
            <w:pStyle w:val="Clrbhair1"/>
            <w:tabs>
              <w:tab w:val="left" w:pos="420"/>
              <w:tab w:val="right" w:leader="dot" w:pos="9016"/>
            </w:tabs>
            <w:rPr>
              <w:rFonts w:asciiTheme="minorHAnsi" w:eastAsiaTheme="minorEastAsia" w:hAnsiTheme="minorHAnsi" w:cstheme="minorBidi"/>
              <w:noProof/>
              <w:lang w:val="en-GB" w:eastAsia="ja-JP"/>
            </w:rPr>
          </w:pPr>
          <w:r w:rsidRPr="00232B0D">
            <w:rPr>
              <w:noProof/>
              <w:lang w:val="en-GB" w:eastAsia="en-US"/>
            </w:rPr>
            <w:t>8.</w:t>
          </w:r>
          <w:r w:rsidRPr="00232B0D">
            <w:rPr>
              <w:rFonts w:asciiTheme="minorHAnsi" w:eastAsiaTheme="minorEastAsia" w:hAnsiTheme="minorHAnsi" w:cstheme="minorBidi"/>
              <w:noProof/>
              <w:lang w:val="en-GB" w:eastAsia="ja-JP"/>
            </w:rPr>
            <w:tab/>
          </w:r>
          <w:r w:rsidRPr="00232B0D">
            <w:rPr>
              <w:noProof/>
              <w:lang w:val="en-GB" w:eastAsia="en-US"/>
            </w:rPr>
            <w:t>The Proposed Scheme</w:t>
          </w:r>
          <w:r w:rsidRPr="00232B0D">
            <w:rPr>
              <w:noProof/>
              <w:lang w:val="en-GB"/>
            </w:rPr>
            <w:tab/>
          </w:r>
          <w:r w:rsidRPr="00232B0D">
            <w:rPr>
              <w:noProof/>
              <w:lang w:val="en-GB"/>
            </w:rPr>
            <w:fldChar w:fldCharType="begin"/>
          </w:r>
          <w:r w:rsidRPr="00232B0D">
            <w:rPr>
              <w:noProof/>
              <w:lang w:val="en-GB"/>
            </w:rPr>
            <w:instrText xml:space="preserve"> PAGEREF _Toc354220554 \h </w:instrText>
          </w:r>
          <w:r w:rsidRPr="00232B0D">
            <w:rPr>
              <w:noProof/>
              <w:lang w:val="en-GB"/>
            </w:rPr>
          </w:r>
          <w:r w:rsidRPr="00232B0D">
            <w:rPr>
              <w:noProof/>
              <w:lang w:val="en-GB"/>
            </w:rPr>
            <w:fldChar w:fldCharType="separate"/>
          </w:r>
          <w:r w:rsidR="006C29B4">
            <w:rPr>
              <w:noProof/>
              <w:lang w:val="en-GB"/>
            </w:rPr>
            <w:t>7</w:t>
          </w:r>
          <w:r w:rsidRPr="00232B0D">
            <w:rPr>
              <w:noProof/>
              <w:lang w:val="en-GB"/>
            </w:rPr>
            <w:fldChar w:fldCharType="end"/>
          </w:r>
        </w:p>
        <w:p w14:paraId="723514A2" w14:textId="77777777" w:rsidR="00816154" w:rsidRPr="00232B0D" w:rsidRDefault="00816154">
          <w:pPr>
            <w:pStyle w:val="Clrbhair1"/>
            <w:tabs>
              <w:tab w:val="left" w:pos="420"/>
              <w:tab w:val="right" w:leader="dot" w:pos="9016"/>
            </w:tabs>
            <w:rPr>
              <w:rFonts w:asciiTheme="minorHAnsi" w:eastAsiaTheme="minorEastAsia" w:hAnsiTheme="minorHAnsi" w:cstheme="minorBidi"/>
              <w:noProof/>
              <w:lang w:val="en-GB" w:eastAsia="ja-JP"/>
            </w:rPr>
          </w:pPr>
          <w:r w:rsidRPr="00232B0D">
            <w:rPr>
              <w:noProof/>
              <w:lang w:val="en-GB" w:eastAsia="en-US"/>
            </w:rPr>
            <w:t>9.</w:t>
          </w:r>
          <w:r w:rsidRPr="00232B0D">
            <w:rPr>
              <w:rFonts w:asciiTheme="minorHAnsi" w:eastAsiaTheme="minorEastAsia" w:hAnsiTheme="minorHAnsi" w:cstheme="minorBidi"/>
              <w:noProof/>
              <w:lang w:val="en-GB" w:eastAsia="ja-JP"/>
            </w:rPr>
            <w:tab/>
          </w:r>
          <w:r w:rsidRPr="00232B0D">
            <w:rPr>
              <w:noProof/>
              <w:lang w:val="en-GB" w:eastAsia="en-US"/>
            </w:rPr>
            <w:t>Options</w:t>
          </w:r>
          <w:r w:rsidRPr="00232B0D">
            <w:rPr>
              <w:noProof/>
              <w:lang w:val="en-GB"/>
            </w:rPr>
            <w:tab/>
          </w:r>
          <w:r w:rsidRPr="00232B0D">
            <w:rPr>
              <w:noProof/>
              <w:lang w:val="en-GB"/>
            </w:rPr>
            <w:fldChar w:fldCharType="begin"/>
          </w:r>
          <w:r w:rsidRPr="00232B0D">
            <w:rPr>
              <w:noProof/>
              <w:lang w:val="en-GB"/>
            </w:rPr>
            <w:instrText xml:space="preserve"> PAGEREF _Toc354220555 \h </w:instrText>
          </w:r>
          <w:r w:rsidRPr="00232B0D">
            <w:rPr>
              <w:noProof/>
              <w:lang w:val="en-GB"/>
            </w:rPr>
          </w:r>
          <w:r w:rsidRPr="00232B0D">
            <w:rPr>
              <w:noProof/>
              <w:lang w:val="en-GB"/>
            </w:rPr>
            <w:fldChar w:fldCharType="separate"/>
          </w:r>
          <w:r w:rsidR="006C29B4">
            <w:rPr>
              <w:noProof/>
              <w:lang w:val="en-GB"/>
            </w:rPr>
            <w:t>8</w:t>
          </w:r>
          <w:r w:rsidRPr="00232B0D">
            <w:rPr>
              <w:noProof/>
              <w:lang w:val="en-GB"/>
            </w:rPr>
            <w:fldChar w:fldCharType="end"/>
          </w:r>
        </w:p>
        <w:p w14:paraId="796590BF" w14:textId="77777777" w:rsidR="00816154" w:rsidRPr="00232B0D" w:rsidRDefault="00816154">
          <w:pPr>
            <w:pStyle w:val="Clrbhair1"/>
            <w:tabs>
              <w:tab w:val="left" w:pos="540"/>
              <w:tab w:val="right" w:leader="dot" w:pos="9016"/>
            </w:tabs>
            <w:rPr>
              <w:rFonts w:asciiTheme="minorHAnsi" w:eastAsiaTheme="minorEastAsia" w:hAnsiTheme="minorHAnsi" w:cstheme="minorBidi"/>
              <w:noProof/>
              <w:lang w:val="en-GB" w:eastAsia="ja-JP"/>
            </w:rPr>
          </w:pPr>
          <w:r w:rsidRPr="00232B0D">
            <w:rPr>
              <w:noProof/>
              <w:lang w:val="en-GB" w:eastAsia="en-US"/>
            </w:rPr>
            <w:t>10.</w:t>
          </w:r>
          <w:r w:rsidRPr="00232B0D">
            <w:rPr>
              <w:rFonts w:asciiTheme="minorHAnsi" w:eastAsiaTheme="minorEastAsia" w:hAnsiTheme="minorHAnsi" w:cstheme="minorBidi"/>
              <w:noProof/>
              <w:lang w:val="en-GB" w:eastAsia="ja-JP"/>
            </w:rPr>
            <w:tab/>
          </w:r>
          <w:r w:rsidRPr="00232B0D">
            <w:rPr>
              <w:noProof/>
              <w:lang w:val="en-GB" w:eastAsia="en-US"/>
            </w:rPr>
            <w:t>Assessment of Impacts</w:t>
          </w:r>
          <w:r w:rsidRPr="00232B0D">
            <w:rPr>
              <w:noProof/>
              <w:lang w:val="en-GB"/>
            </w:rPr>
            <w:tab/>
          </w:r>
          <w:r w:rsidRPr="00232B0D">
            <w:rPr>
              <w:noProof/>
              <w:lang w:val="en-GB"/>
            </w:rPr>
            <w:fldChar w:fldCharType="begin"/>
          </w:r>
          <w:r w:rsidRPr="00232B0D">
            <w:rPr>
              <w:noProof/>
              <w:lang w:val="en-GB"/>
            </w:rPr>
            <w:instrText xml:space="preserve"> PAGEREF _Toc354220556 \h </w:instrText>
          </w:r>
          <w:r w:rsidRPr="00232B0D">
            <w:rPr>
              <w:noProof/>
              <w:lang w:val="en-GB"/>
            </w:rPr>
          </w:r>
          <w:r w:rsidRPr="00232B0D">
            <w:rPr>
              <w:noProof/>
              <w:lang w:val="en-GB"/>
            </w:rPr>
            <w:fldChar w:fldCharType="separate"/>
          </w:r>
          <w:r w:rsidR="006C29B4">
            <w:rPr>
              <w:noProof/>
              <w:lang w:val="en-GB"/>
            </w:rPr>
            <w:t>10</w:t>
          </w:r>
          <w:r w:rsidRPr="00232B0D">
            <w:rPr>
              <w:noProof/>
              <w:lang w:val="en-GB"/>
            </w:rPr>
            <w:fldChar w:fldCharType="end"/>
          </w:r>
        </w:p>
        <w:p w14:paraId="486EE001" w14:textId="4683F063" w:rsidR="00816154" w:rsidRPr="00232B0D" w:rsidRDefault="00816154">
          <w:pPr>
            <w:pStyle w:val="Clrbhair1"/>
            <w:tabs>
              <w:tab w:val="left" w:pos="540"/>
              <w:tab w:val="right" w:leader="dot" w:pos="9016"/>
            </w:tabs>
            <w:rPr>
              <w:rFonts w:asciiTheme="minorHAnsi" w:eastAsiaTheme="minorEastAsia" w:hAnsiTheme="minorHAnsi" w:cstheme="minorBidi"/>
              <w:noProof/>
              <w:lang w:val="en-GB" w:eastAsia="ja-JP"/>
            </w:rPr>
          </w:pPr>
          <w:r w:rsidRPr="00232B0D">
            <w:rPr>
              <w:noProof/>
              <w:lang w:val="en-GB"/>
            </w:rPr>
            <w:t>1</w:t>
          </w:r>
          <w:r w:rsidR="00542091">
            <w:rPr>
              <w:noProof/>
              <w:lang w:val="en-GB"/>
            </w:rPr>
            <w:t>1</w:t>
          </w:r>
          <w:r w:rsidRPr="00232B0D">
            <w:rPr>
              <w:noProof/>
              <w:lang w:val="en-GB"/>
            </w:rPr>
            <w:t>.</w:t>
          </w:r>
          <w:r w:rsidRPr="00232B0D">
            <w:rPr>
              <w:rFonts w:asciiTheme="minorHAnsi" w:eastAsiaTheme="minorEastAsia" w:hAnsiTheme="minorHAnsi" w:cstheme="minorBidi"/>
              <w:noProof/>
              <w:lang w:val="en-GB" w:eastAsia="ja-JP"/>
            </w:rPr>
            <w:tab/>
          </w:r>
          <w:r w:rsidRPr="00232B0D">
            <w:rPr>
              <w:noProof/>
              <w:lang w:val="en-GB"/>
            </w:rPr>
            <w:t>Policy Decision</w:t>
          </w:r>
          <w:r w:rsidRPr="00232B0D">
            <w:rPr>
              <w:noProof/>
              <w:lang w:val="en-GB"/>
            </w:rPr>
            <w:tab/>
          </w:r>
          <w:r w:rsidRPr="00232B0D">
            <w:rPr>
              <w:noProof/>
              <w:lang w:val="en-GB"/>
            </w:rPr>
            <w:fldChar w:fldCharType="begin"/>
          </w:r>
          <w:r w:rsidRPr="00232B0D">
            <w:rPr>
              <w:noProof/>
              <w:lang w:val="en-GB"/>
            </w:rPr>
            <w:instrText xml:space="preserve"> PAGEREF _Toc354220557 \h </w:instrText>
          </w:r>
          <w:r w:rsidRPr="00232B0D">
            <w:rPr>
              <w:noProof/>
              <w:lang w:val="en-GB"/>
            </w:rPr>
          </w:r>
          <w:r w:rsidRPr="00232B0D">
            <w:rPr>
              <w:noProof/>
              <w:lang w:val="en-GB"/>
            </w:rPr>
            <w:fldChar w:fldCharType="separate"/>
          </w:r>
          <w:r w:rsidR="006C29B4">
            <w:rPr>
              <w:noProof/>
              <w:lang w:val="en-GB"/>
            </w:rPr>
            <w:t>11</w:t>
          </w:r>
          <w:r w:rsidRPr="00232B0D">
            <w:rPr>
              <w:noProof/>
              <w:lang w:val="en-GB"/>
            </w:rPr>
            <w:fldChar w:fldCharType="end"/>
          </w:r>
        </w:p>
        <w:p w14:paraId="60946080" w14:textId="65355C6E" w:rsidR="00816154" w:rsidRPr="00232B0D" w:rsidRDefault="00816154">
          <w:pPr>
            <w:pStyle w:val="Clrbhair1"/>
            <w:tabs>
              <w:tab w:val="left" w:pos="540"/>
              <w:tab w:val="right" w:leader="dot" w:pos="9016"/>
            </w:tabs>
            <w:rPr>
              <w:rFonts w:asciiTheme="minorHAnsi" w:eastAsiaTheme="minorEastAsia" w:hAnsiTheme="minorHAnsi" w:cstheme="minorBidi"/>
              <w:noProof/>
              <w:lang w:val="en-GB" w:eastAsia="ja-JP"/>
            </w:rPr>
          </w:pPr>
          <w:r w:rsidRPr="00232B0D">
            <w:rPr>
              <w:noProof/>
              <w:lang w:val="en-GB" w:eastAsia="en-US"/>
            </w:rPr>
            <w:t>1</w:t>
          </w:r>
          <w:r w:rsidR="00542091">
            <w:rPr>
              <w:noProof/>
              <w:lang w:val="en-GB" w:eastAsia="en-US"/>
            </w:rPr>
            <w:t>2</w:t>
          </w:r>
          <w:r w:rsidRPr="00232B0D">
            <w:rPr>
              <w:noProof/>
              <w:lang w:val="en-GB" w:eastAsia="en-US"/>
            </w:rPr>
            <w:t>.</w:t>
          </w:r>
          <w:r w:rsidRPr="00232B0D">
            <w:rPr>
              <w:rFonts w:asciiTheme="minorHAnsi" w:eastAsiaTheme="minorEastAsia" w:hAnsiTheme="minorHAnsi" w:cstheme="minorBidi"/>
              <w:noProof/>
              <w:lang w:val="en-GB" w:eastAsia="ja-JP"/>
            </w:rPr>
            <w:tab/>
          </w:r>
          <w:r w:rsidRPr="00232B0D">
            <w:rPr>
              <w:noProof/>
              <w:lang w:val="en-GB" w:eastAsia="en-US"/>
            </w:rPr>
            <w:t>Seeking Your Views</w:t>
          </w:r>
          <w:r w:rsidRPr="00232B0D">
            <w:rPr>
              <w:noProof/>
              <w:lang w:val="en-GB"/>
            </w:rPr>
            <w:tab/>
          </w:r>
          <w:r w:rsidRPr="00232B0D">
            <w:rPr>
              <w:noProof/>
              <w:lang w:val="en-GB"/>
            </w:rPr>
            <w:fldChar w:fldCharType="begin"/>
          </w:r>
          <w:r w:rsidRPr="00232B0D">
            <w:rPr>
              <w:noProof/>
              <w:lang w:val="en-GB"/>
            </w:rPr>
            <w:instrText xml:space="preserve"> PAGEREF _Toc354220558 \h </w:instrText>
          </w:r>
          <w:r w:rsidRPr="00232B0D">
            <w:rPr>
              <w:noProof/>
              <w:lang w:val="en-GB"/>
            </w:rPr>
          </w:r>
          <w:r w:rsidRPr="00232B0D">
            <w:rPr>
              <w:noProof/>
              <w:lang w:val="en-GB"/>
            </w:rPr>
            <w:fldChar w:fldCharType="separate"/>
          </w:r>
          <w:r w:rsidR="006C29B4">
            <w:rPr>
              <w:noProof/>
              <w:lang w:val="en-GB"/>
            </w:rPr>
            <w:t>13</w:t>
          </w:r>
          <w:r w:rsidRPr="00232B0D">
            <w:rPr>
              <w:noProof/>
              <w:lang w:val="en-GB"/>
            </w:rPr>
            <w:fldChar w:fldCharType="end"/>
          </w:r>
        </w:p>
        <w:p w14:paraId="1A5ECAD7" w14:textId="77777777" w:rsidR="005E63B4" w:rsidRPr="00232B0D" w:rsidRDefault="005E63B4">
          <w:pPr>
            <w:rPr>
              <w:lang w:val="en-GB"/>
            </w:rPr>
          </w:pPr>
          <w:r w:rsidRPr="00232B0D">
            <w:rPr>
              <w:b/>
              <w:bCs/>
              <w:noProof/>
              <w:lang w:val="en-GB"/>
            </w:rPr>
            <w:fldChar w:fldCharType="end"/>
          </w:r>
        </w:p>
      </w:sdtContent>
    </w:sdt>
    <w:p w14:paraId="41985FA4" w14:textId="77777777" w:rsidR="00975639" w:rsidRPr="00232B0D" w:rsidRDefault="00975639" w:rsidP="005E63B4">
      <w:pPr>
        <w:autoSpaceDE w:val="0"/>
        <w:autoSpaceDN w:val="0"/>
        <w:adjustRightInd w:val="0"/>
        <w:rPr>
          <w:rFonts w:ascii="Arial" w:hAnsi="Arial" w:cs="Arial"/>
          <w:color w:val="000000"/>
          <w:lang w:val="en-GB"/>
        </w:rPr>
      </w:pPr>
    </w:p>
    <w:p w14:paraId="0D99DFA3" w14:textId="77777777" w:rsidR="00975639" w:rsidRPr="00232B0D" w:rsidRDefault="00975639" w:rsidP="003E07C3">
      <w:pPr>
        <w:autoSpaceDE w:val="0"/>
        <w:autoSpaceDN w:val="0"/>
        <w:adjustRightInd w:val="0"/>
        <w:rPr>
          <w:rFonts w:ascii="Arial" w:hAnsi="Arial" w:cs="Arial"/>
          <w:color w:val="000000"/>
          <w:lang w:val="en-GB"/>
        </w:rPr>
      </w:pPr>
    </w:p>
    <w:p w14:paraId="63252783" w14:textId="77777777" w:rsidR="00975639" w:rsidRPr="00232B0D" w:rsidRDefault="00975639" w:rsidP="003E07C3">
      <w:pPr>
        <w:rPr>
          <w:color w:val="000000"/>
          <w:lang w:val="en-GB" w:eastAsia="en-US"/>
        </w:rPr>
      </w:pPr>
    </w:p>
    <w:p w14:paraId="2369A861" w14:textId="77777777" w:rsidR="00975639" w:rsidRPr="00232B0D" w:rsidRDefault="00975639" w:rsidP="003E07C3">
      <w:pPr>
        <w:rPr>
          <w:color w:val="000000"/>
          <w:lang w:val="en-GB" w:eastAsia="en-US"/>
        </w:rPr>
      </w:pPr>
    </w:p>
    <w:p w14:paraId="276D5846" w14:textId="77777777" w:rsidR="00975639" w:rsidRPr="00232B0D" w:rsidRDefault="00975639" w:rsidP="003E07C3">
      <w:pPr>
        <w:rPr>
          <w:color w:val="000000"/>
          <w:lang w:val="en-GB" w:eastAsia="en-US"/>
        </w:rPr>
      </w:pPr>
    </w:p>
    <w:p w14:paraId="28E03066" w14:textId="77777777" w:rsidR="00975639" w:rsidRPr="00232B0D" w:rsidRDefault="00975639" w:rsidP="003E07C3">
      <w:pPr>
        <w:rPr>
          <w:color w:val="000000"/>
          <w:lang w:val="en-GB" w:eastAsia="en-US"/>
        </w:rPr>
      </w:pPr>
    </w:p>
    <w:p w14:paraId="0CA1501A" w14:textId="06E00F01" w:rsidR="00975639" w:rsidRPr="00232B0D" w:rsidRDefault="00975639" w:rsidP="005E63B4">
      <w:pPr>
        <w:rPr>
          <w:color w:val="000000"/>
          <w:lang w:val="en-GB" w:eastAsia="en-US"/>
        </w:rPr>
      </w:pPr>
    </w:p>
    <w:p w14:paraId="238A9C69" w14:textId="3A507B77" w:rsidR="00975639" w:rsidRPr="00232B0D" w:rsidRDefault="00895249" w:rsidP="005E63B4">
      <w:pPr>
        <w:pStyle w:val="Ceannteideal1"/>
        <w:numPr>
          <w:ilvl w:val="0"/>
          <w:numId w:val="20"/>
        </w:numPr>
        <w:rPr>
          <w:lang w:val="en-GB" w:eastAsia="en-US"/>
        </w:rPr>
      </w:pPr>
      <w:bookmarkStart w:id="0" w:name="_Toc354220547"/>
      <w:r>
        <w:rPr>
          <w:lang w:val="en-GB" w:eastAsia="en-US"/>
        </w:rPr>
        <w:br w:type="page"/>
      </w:r>
      <w:r w:rsidR="008A3409" w:rsidRPr="00232B0D">
        <w:rPr>
          <w:lang w:val="en-GB" w:eastAsia="en-US"/>
        </w:rPr>
        <w:lastRenderedPageBreak/>
        <w:t>Introduction</w:t>
      </w:r>
      <w:bookmarkEnd w:id="0"/>
    </w:p>
    <w:p w14:paraId="179F2D02" w14:textId="77777777" w:rsidR="00975639" w:rsidRPr="00232B0D" w:rsidRDefault="00975639" w:rsidP="005E63B4">
      <w:pPr>
        <w:rPr>
          <w:b/>
          <w:bCs/>
          <w:u w:val="single"/>
          <w:lang w:val="en-GB" w:eastAsia="en-US"/>
        </w:rPr>
      </w:pPr>
    </w:p>
    <w:p w14:paraId="508E566E" w14:textId="4D541AF9" w:rsidR="00975639" w:rsidRPr="00232B0D" w:rsidRDefault="008A3409" w:rsidP="005E63B4">
      <w:pPr>
        <w:rPr>
          <w:rFonts w:ascii="Arial" w:hAnsi="Arial" w:cs="Arial"/>
          <w:b/>
          <w:lang w:val="en-GB" w:eastAsia="en-US"/>
        </w:rPr>
      </w:pPr>
      <w:r w:rsidRPr="00232B0D">
        <w:rPr>
          <w:rFonts w:ascii="Arial" w:hAnsi="Arial" w:cs="Arial"/>
          <w:b/>
          <w:lang w:val="en-GB" w:eastAsia="en-US"/>
        </w:rPr>
        <w:t>Objective</w:t>
      </w:r>
      <w:r w:rsidR="00816154" w:rsidRPr="00232B0D">
        <w:rPr>
          <w:rFonts w:ascii="Arial" w:hAnsi="Arial" w:cs="Arial"/>
          <w:b/>
          <w:lang w:val="en-GB" w:eastAsia="en-US"/>
        </w:rPr>
        <w:t xml:space="preserve"> of the Consultation</w:t>
      </w:r>
    </w:p>
    <w:p w14:paraId="7F969658" w14:textId="77777777" w:rsidR="00975639" w:rsidRPr="00232B0D" w:rsidRDefault="00975639" w:rsidP="005E63B4">
      <w:pPr>
        <w:rPr>
          <w:rFonts w:ascii="Arial" w:hAnsi="Arial" w:cs="Arial"/>
          <w:b/>
          <w:bCs/>
          <w:lang w:val="en-GB" w:eastAsia="en-US"/>
        </w:rPr>
      </w:pPr>
    </w:p>
    <w:p w14:paraId="4F12ACBF" w14:textId="77777777" w:rsidR="003D2537" w:rsidRPr="00232B0D" w:rsidRDefault="008A3409" w:rsidP="005E63B4">
      <w:pPr>
        <w:rPr>
          <w:rFonts w:ascii="Arial" w:hAnsi="Arial" w:cs="Arial"/>
          <w:lang w:val="en-GB" w:eastAsia="en-US"/>
        </w:rPr>
      </w:pPr>
      <w:r w:rsidRPr="00232B0D">
        <w:rPr>
          <w:rFonts w:ascii="Arial" w:hAnsi="Arial" w:cs="Arial"/>
          <w:lang w:val="en-GB" w:eastAsia="en-US"/>
        </w:rPr>
        <w:t>Foras na Gaeilge wishes to receive views from the public on how best to provide support for Irish Language centres throughout the country.</w:t>
      </w:r>
    </w:p>
    <w:p w14:paraId="1A7A021E" w14:textId="77777777" w:rsidR="008A3409" w:rsidRPr="00232B0D" w:rsidRDefault="008A3409" w:rsidP="005E63B4">
      <w:pPr>
        <w:rPr>
          <w:rFonts w:ascii="Arial" w:hAnsi="Arial" w:cs="Arial"/>
          <w:lang w:val="en-GB" w:eastAsia="en-US"/>
        </w:rPr>
      </w:pPr>
    </w:p>
    <w:p w14:paraId="55AFED7F" w14:textId="2E9B9567" w:rsidR="008A3409" w:rsidRPr="00232B0D" w:rsidRDefault="008A3409" w:rsidP="005E63B4">
      <w:pPr>
        <w:rPr>
          <w:rFonts w:ascii="Arial" w:hAnsi="Arial" w:cs="Arial"/>
          <w:lang w:val="en-GB" w:eastAsia="en-US"/>
        </w:rPr>
      </w:pPr>
      <w:r w:rsidRPr="00232B0D">
        <w:rPr>
          <w:rFonts w:ascii="Arial" w:hAnsi="Arial" w:cs="Arial"/>
          <w:lang w:val="en-GB" w:eastAsia="en-US"/>
        </w:rPr>
        <w:t>We wish to provide support for Irish Language centres throughout the country to provide the public with opportunities to use their Irish. Research informs us that if there is a "safe space" made available for people who speak a minority language that it greatly enhances th</w:t>
      </w:r>
      <w:r w:rsidR="00816154" w:rsidRPr="00232B0D">
        <w:rPr>
          <w:rFonts w:ascii="Arial" w:hAnsi="Arial" w:cs="Arial"/>
          <w:lang w:val="en-GB" w:eastAsia="en-US"/>
        </w:rPr>
        <w:t>e</w:t>
      </w:r>
      <w:r w:rsidRPr="00232B0D">
        <w:rPr>
          <w:rFonts w:ascii="Arial" w:hAnsi="Arial" w:cs="Arial"/>
          <w:lang w:val="en-GB" w:eastAsia="en-US"/>
        </w:rPr>
        <w:t xml:space="preserve"> use of Irish in the community</w:t>
      </w:r>
      <w:r w:rsidR="009A7541" w:rsidRPr="00232B0D">
        <w:rPr>
          <w:rFonts w:ascii="Arial" w:hAnsi="Arial" w:cs="Arial"/>
          <w:lang w:val="en-GB" w:eastAsia="en-US"/>
        </w:rPr>
        <w:t>. Through this consultation document, Foras na Gaeilge is seeking views on a new scheme which will provide funding support for Irish Language centres throughout the country, to make usage opportunities available to the public.</w:t>
      </w:r>
    </w:p>
    <w:p w14:paraId="59370E9B" w14:textId="77777777" w:rsidR="009A7541" w:rsidRPr="00232B0D" w:rsidRDefault="009A7541" w:rsidP="005E63B4">
      <w:pPr>
        <w:rPr>
          <w:rFonts w:ascii="Arial" w:hAnsi="Arial" w:cs="Arial"/>
          <w:lang w:val="en-GB" w:eastAsia="en-US"/>
        </w:rPr>
      </w:pPr>
    </w:p>
    <w:p w14:paraId="3038389C" w14:textId="47CC529B" w:rsidR="009A7541" w:rsidRPr="00232B0D" w:rsidRDefault="009A7541" w:rsidP="005E63B4">
      <w:pPr>
        <w:rPr>
          <w:rFonts w:ascii="Arial" w:hAnsi="Arial" w:cs="Arial"/>
          <w:lang w:val="en-GB" w:eastAsia="en-US"/>
        </w:rPr>
      </w:pPr>
      <w:r w:rsidRPr="00232B0D">
        <w:rPr>
          <w:rFonts w:ascii="Arial" w:hAnsi="Arial" w:cs="Arial"/>
          <w:lang w:val="en-GB" w:eastAsia="en-US"/>
        </w:rPr>
        <w:t xml:space="preserve">This consultation document provides a background for people in terms of the </w:t>
      </w:r>
      <w:r w:rsidR="00816154" w:rsidRPr="00232B0D">
        <w:rPr>
          <w:rFonts w:ascii="Arial" w:hAnsi="Arial" w:cs="Arial"/>
          <w:lang w:val="en-GB" w:eastAsia="en-US"/>
        </w:rPr>
        <w:t>methodology</w:t>
      </w:r>
      <w:r w:rsidRPr="00232B0D">
        <w:rPr>
          <w:rFonts w:ascii="Arial" w:hAnsi="Arial" w:cs="Arial"/>
          <w:lang w:val="en-GB" w:eastAsia="en-US"/>
        </w:rPr>
        <w:t xml:space="preserve"> and implementation of the proposed scheme.</w:t>
      </w:r>
    </w:p>
    <w:p w14:paraId="77E08C83" w14:textId="77777777" w:rsidR="00975639" w:rsidRPr="00232B0D" w:rsidRDefault="00975639" w:rsidP="005E63B4">
      <w:pPr>
        <w:rPr>
          <w:rFonts w:ascii="Arial" w:hAnsi="Arial" w:cs="Arial"/>
          <w:lang w:val="en-GB" w:eastAsia="en-US"/>
        </w:rPr>
      </w:pPr>
    </w:p>
    <w:p w14:paraId="7C7B879B" w14:textId="36F416CC" w:rsidR="00975639" w:rsidRPr="00232B0D" w:rsidRDefault="009A7541" w:rsidP="005E63B4">
      <w:pPr>
        <w:rPr>
          <w:rFonts w:ascii="Arial" w:hAnsi="Arial" w:cs="Arial"/>
          <w:lang w:val="en-GB" w:eastAsia="en-US"/>
        </w:rPr>
      </w:pPr>
      <w:r w:rsidRPr="00232B0D">
        <w:rPr>
          <w:rFonts w:ascii="Arial" w:hAnsi="Arial" w:cs="Arial"/>
          <w:color w:val="000000"/>
          <w:lang w:val="en-GB" w:eastAsia="en-US"/>
        </w:rPr>
        <w:t xml:space="preserve">We would like </w:t>
      </w:r>
      <w:r w:rsidRPr="00232B0D">
        <w:rPr>
          <w:rFonts w:ascii="Arial" w:hAnsi="Arial" w:cs="Arial"/>
          <w:lang w:val="en-GB" w:eastAsia="en-US"/>
        </w:rPr>
        <w:t xml:space="preserve">to receive views from the public on the four different options which we discuss in this document. To help with this consultation process the document contains the Foras na Gaeilge </w:t>
      </w:r>
      <w:r w:rsidR="00816154" w:rsidRPr="00232B0D">
        <w:rPr>
          <w:rFonts w:ascii="Arial" w:hAnsi="Arial" w:cs="Arial"/>
          <w:lang w:val="en-GB" w:eastAsia="en-US"/>
        </w:rPr>
        <w:t>proposals</w:t>
      </w:r>
      <w:r w:rsidRPr="00232B0D">
        <w:rPr>
          <w:rFonts w:ascii="Arial" w:hAnsi="Arial" w:cs="Arial"/>
          <w:lang w:val="en-GB" w:eastAsia="en-US"/>
        </w:rPr>
        <w:t xml:space="preserve"> regarding the scheme. It also contains questions which we would like you to answer.</w:t>
      </w:r>
      <w:r w:rsidR="00975639" w:rsidRPr="00232B0D">
        <w:rPr>
          <w:rFonts w:ascii="Arial" w:hAnsi="Arial" w:cs="Arial"/>
          <w:vanish/>
          <w:color w:val="800080"/>
          <w:vertAlign w:val="subscript"/>
          <w:lang w:val="en-GB" w:eastAsia="en-US"/>
        </w:rPr>
        <w:t xml:space="preserve"> </w:t>
      </w:r>
    </w:p>
    <w:p w14:paraId="2A0E35A1" w14:textId="77777777" w:rsidR="00975639" w:rsidRPr="00232B0D" w:rsidRDefault="00975639" w:rsidP="005E63B4">
      <w:pPr>
        <w:rPr>
          <w:rFonts w:ascii="Arial" w:hAnsi="Arial" w:cs="Arial"/>
          <w:lang w:val="en-GB" w:eastAsia="en-US"/>
        </w:rPr>
      </w:pPr>
      <w:r w:rsidRPr="00232B0D">
        <w:rPr>
          <w:rFonts w:ascii="Arial" w:hAnsi="Arial" w:cs="Arial"/>
          <w:lang w:val="en-GB" w:eastAsia="en-US"/>
        </w:rPr>
        <w:t> </w:t>
      </w:r>
    </w:p>
    <w:p w14:paraId="7E2C1FC0" w14:textId="77777777" w:rsidR="00975639" w:rsidRPr="00232B0D" w:rsidRDefault="00975639" w:rsidP="005E63B4">
      <w:pPr>
        <w:rPr>
          <w:rFonts w:ascii="Arial" w:hAnsi="Arial" w:cs="Arial"/>
          <w:lang w:val="en-GB" w:eastAsia="en-US"/>
        </w:rPr>
      </w:pPr>
    </w:p>
    <w:p w14:paraId="7DCB06C7" w14:textId="77777777" w:rsidR="00975639" w:rsidRPr="00232B0D" w:rsidRDefault="009A7541" w:rsidP="005E63B4">
      <w:pPr>
        <w:rPr>
          <w:rFonts w:ascii="Arial" w:hAnsi="Arial" w:cs="Arial"/>
          <w:lang w:val="en-GB" w:eastAsia="en-US"/>
        </w:rPr>
      </w:pPr>
      <w:r w:rsidRPr="00232B0D">
        <w:rPr>
          <w:rFonts w:ascii="Arial" w:hAnsi="Arial" w:cs="Arial"/>
          <w:b/>
          <w:color w:val="000000"/>
          <w:lang w:val="en-GB" w:eastAsia="en-US"/>
        </w:rPr>
        <w:t>Responding to the consultation</w:t>
      </w:r>
    </w:p>
    <w:p w14:paraId="70CFEE36" w14:textId="77777777" w:rsidR="00975639" w:rsidRPr="00232B0D" w:rsidRDefault="00975639" w:rsidP="005E63B4">
      <w:pPr>
        <w:rPr>
          <w:rFonts w:ascii="Arial" w:hAnsi="Arial" w:cs="Arial"/>
          <w:lang w:val="en-GB" w:eastAsia="en-US"/>
        </w:rPr>
      </w:pPr>
    </w:p>
    <w:p w14:paraId="73F27970" w14:textId="629D97F6" w:rsidR="00975639" w:rsidRPr="00232B0D" w:rsidRDefault="009A7541" w:rsidP="005E63B4">
      <w:pPr>
        <w:rPr>
          <w:rFonts w:ascii="Arial" w:hAnsi="Arial" w:cs="Arial"/>
          <w:color w:val="000000"/>
          <w:lang w:val="en-GB" w:eastAsia="en-US"/>
        </w:rPr>
      </w:pPr>
      <w:r w:rsidRPr="00232B0D">
        <w:rPr>
          <w:rFonts w:ascii="Arial" w:hAnsi="Arial" w:cs="Arial"/>
          <w:lang w:val="en-GB" w:eastAsia="en-US"/>
        </w:rPr>
        <w:t xml:space="preserve">Completed questionnaires can be sent by e-mail or in the post to the Responses Coordinator below. We </w:t>
      </w:r>
      <w:r w:rsidR="00816154" w:rsidRPr="00232B0D">
        <w:rPr>
          <w:rFonts w:ascii="Arial" w:hAnsi="Arial" w:cs="Arial"/>
          <w:lang w:val="en-GB" w:eastAsia="en-US"/>
        </w:rPr>
        <w:t>must</w:t>
      </w:r>
      <w:r w:rsidRPr="00232B0D">
        <w:rPr>
          <w:rFonts w:ascii="Arial" w:hAnsi="Arial" w:cs="Arial"/>
          <w:lang w:val="en-GB" w:eastAsia="en-US"/>
        </w:rPr>
        <w:t xml:space="preserve"> receive your response by 13.00 on </w:t>
      </w:r>
      <w:r w:rsidR="00945103" w:rsidRPr="00232B0D">
        <w:rPr>
          <w:rFonts w:ascii="Arial" w:hAnsi="Arial" w:cs="Arial"/>
          <w:b/>
          <w:color w:val="1F497D"/>
          <w:lang w:val="en-GB" w:eastAsia="en-US"/>
        </w:rPr>
        <w:t xml:space="preserve">22 </w:t>
      </w:r>
      <w:r w:rsidRPr="00232B0D">
        <w:rPr>
          <w:rFonts w:ascii="Arial" w:hAnsi="Arial" w:cs="Arial"/>
          <w:b/>
          <w:color w:val="1F497D"/>
          <w:lang w:val="en-GB" w:eastAsia="en-US"/>
        </w:rPr>
        <w:t>June</w:t>
      </w:r>
      <w:r w:rsidR="00945103" w:rsidRPr="00232B0D">
        <w:rPr>
          <w:rFonts w:ascii="Arial" w:hAnsi="Arial" w:cs="Arial"/>
          <w:b/>
          <w:color w:val="1F497D"/>
          <w:lang w:val="en-GB" w:eastAsia="en-US"/>
        </w:rPr>
        <w:t xml:space="preserve"> 2017</w:t>
      </w:r>
      <w:r w:rsidR="000A472D" w:rsidRPr="00232B0D">
        <w:rPr>
          <w:rFonts w:ascii="Arial" w:hAnsi="Arial" w:cs="Arial"/>
          <w:color w:val="1F497D"/>
          <w:lang w:val="en-GB" w:eastAsia="en-US"/>
        </w:rPr>
        <w:t xml:space="preserve">. </w:t>
      </w:r>
      <w:r w:rsidRPr="00232B0D">
        <w:rPr>
          <w:rFonts w:ascii="Arial" w:hAnsi="Arial" w:cs="Arial"/>
          <w:color w:val="000000"/>
          <w:lang w:val="en-GB" w:eastAsia="en-US"/>
        </w:rPr>
        <w:t xml:space="preserve">Your response will be acknowledged within 2 working days (by e-mail or 5 days in the case of hard copy). If you do not receive an acknowledgement please contact us at the </w:t>
      </w:r>
      <w:r w:rsidR="00232B0D" w:rsidRPr="00232B0D">
        <w:rPr>
          <w:rFonts w:ascii="Arial" w:hAnsi="Arial" w:cs="Arial"/>
          <w:color w:val="000000"/>
          <w:lang w:val="en-GB" w:eastAsia="en-US"/>
        </w:rPr>
        <w:t>teleph</w:t>
      </w:r>
      <w:r w:rsidR="00232B0D">
        <w:rPr>
          <w:rFonts w:ascii="Arial" w:hAnsi="Arial" w:cs="Arial"/>
          <w:color w:val="000000"/>
          <w:lang w:val="en-GB" w:eastAsia="en-US"/>
        </w:rPr>
        <w:t>o</w:t>
      </w:r>
      <w:r w:rsidR="00232B0D" w:rsidRPr="00232B0D">
        <w:rPr>
          <w:rFonts w:ascii="Arial" w:hAnsi="Arial" w:cs="Arial"/>
          <w:color w:val="000000"/>
          <w:lang w:val="en-GB" w:eastAsia="en-US"/>
        </w:rPr>
        <w:t>ne</w:t>
      </w:r>
      <w:r w:rsidRPr="00232B0D">
        <w:rPr>
          <w:rFonts w:ascii="Arial" w:hAnsi="Arial" w:cs="Arial"/>
          <w:color w:val="000000"/>
          <w:lang w:val="en-GB" w:eastAsia="en-US"/>
        </w:rPr>
        <w:t xml:space="preserve"> number below.</w:t>
      </w:r>
    </w:p>
    <w:p w14:paraId="3829A637" w14:textId="77777777" w:rsidR="00975639" w:rsidRPr="00232B0D" w:rsidRDefault="00975639" w:rsidP="005E63B4">
      <w:pPr>
        <w:jc w:val="both"/>
        <w:rPr>
          <w:rFonts w:ascii="Arial" w:hAnsi="Arial" w:cs="Arial"/>
          <w:color w:val="000000"/>
          <w:lang w:val="en-GB" w:eastAsia="en-US"/>
        </w:rPr>
      </w:pPr>
    </w:p>
    <w:p w14:paraId="30DA4E71" w14:textId="77777777" w:rsidR="00975639" w:rsidRPr="00232B0D" w:rsidRDefault="009A7541" w:rsidP="005E63B4">
      <w:pPr>
        <w:rPr>
          <w:rFonts w:ascii="Arial" w:hAnsi="Arial" w:cs="Arial"/>
          <w:color w:val="000000"/>
          <w:lang w:val="en-GB" w:eastAsia="en-US"/>
        </w:rPr>
      </w:pPr>
      <w:r w:rsidRPr="00232B0D">
        <w:rPr>
          <w:rFonts w:ascii="Arial" w:hAnsi="Arial" w:cs="Arial"/>
          <w:color w:val="000000"/>
          <w:lang w:val="en-GB" w:eastAsia="en-US"/>
        </w:rPr>
        <w:t>Please give the following details</w:t>
      </w:r>
      <w:r w:rsidR="00975639" w:rsidRPr="00232B0D">
        <w:rPr>
          <w:rFonts w:ascii="Arial" w:hAnsi="Arial" w:cs="Arial"/>
          <w:color w:val="000000"/>
          <w:lang w:val="en-GB" w:eastAsia="en-US"/>
        </w:rPr>
        <w:t>:</w:t>
      </w:r>
    </w:p>
    <w:p w14:paraId="42002350" w14:textId="77777777" w:rsidR="00975639" w:rsidRPr="00232B0D" w:rsidRDefault="00975639" w:rsidP="005E63B4">
      <w:pPr>
        <w:rPr>
          <w:rFonts w:ascii="Arial" w:hAnsi="Arial" w:cs="Arial"/>
          <w:color w:val="000000"/>
          <w:lang w:val="en-GB" w:eastAsia="en-US"/>
        </w:rPr>
      </w:pPr>
    </w:p>
    <w:p w14:paraId="1A577ADF" w14:textId="77777777" w:rsidR="00975639" w:rsidRPr="00232B0D" w:rsidRDefault="009A7541" w:rsidP="005E63B4">
      <w:pPr>
        <w:rPr>
          <w:rFonts w:ascii="Arial" w:hAnsi="Arial" w:cs="Arial"/>
          <w:color w:val="000000"/>
          <w:lang w:val="en-GB" w:eastAsia="en-US"/>
        </w:rPr>
      </w:pPr>
      <w:r w:rsidRPr="00232B0D">
        <w:rPr>
          <w:rFonts w:ascii="Arial" w:hAnsi="Arial" w:cs="Arial"/>
          <w:b/>
          <w:color w:val="000000"/>
          <w:lang w:val="en-GB" w:eastAsia="en-US"/>
        </w:rPr>
        <w:t>Name</w:t>
      </w:r>
      <w:r w:rsidR="00975639" w:rsidRPr="00232B0D">
        <w:rPr>
          <w:rFonts w:ascii="Arial" w:hAnsi="Arial" w:cs="Arial"/>
          <w:b/>
          <w:color w:val="000000"/>
          <w:lang w:val="en-GB" w:eastAsia="en-US"/>
        </w:rPr>
        <w:t>:</w:t>
      </w:r>
      <w:r w:rsidR="00975639" w:rsidRPr="00232B0D">
        <w:rPr>
          <w:rFonts w:ascii="Arial" w:hAnsi="Arial" w:cs="Arial"/>
          <w:color w:val="000000"/>
          <w:lang w:val="en-GB" w:eastAsia="en-US"/>
        </w:rPr>
        <w:t xml:space="preserve"> ______________________________________________________________</w:t>
      </w:r>
    </w:p>
    <w:p w14:paraId="29118971" w14:textId="77777777" w:rsidR="00975639" w:rsidRPr="00232B0D" w:rsidRDefault="00975639" w:rsidP="005E63B4">
      <w:pPr>
        <w:rPr>
          <w:rFonts w:ascii="Arial" w:hAnsi="Arial" w:cs="Arial"/>
          <w:color w:val="000000"/>
          <w:lang w:val="en-GB" w:eastAsia="en-US"/>
        </w:rPr>
      </w:pPr>
    </w:p>
    <w:p w14:paraId="20D27205" w14:textId="0A4D4EB8" w:rsidR="00975639" w:rsidRPr="00232B0D" w:rsidRDefault="009A7541" w:rsidP="005E63B4">
      <w:pPr>
        <w:rPr>
          <w:rFonts w:ascii="Arial" w:hAnsi="Arial" w:cs="Arial"/>
          <w:color w:val="000000"/>
          <w:lang w:val="en-GB" w:eastAsia="en-US"/>
        </w:rPr>
      </w:pPr>
      <w:r w:rsidRPr="00232B0D">
        <w:rPr>
          <w:rFonts w:ascii="Arial" w:hAnsi="Arial" w:cs="Arial"/>
          <w:b/>
          <w:color w:val="000000"/>
          <w:lang w:val="en-GB" w:eastAsia="en-US"/>
        </w:rPr>
        <w:t>Responding on behalf of</w:t>
      </w:r>
      <w:r w:rsidR="00975639" w:rsidRPr="00232B0D">
        <w:rPr>
          <w:rFonts w:ascii="Arial" w:hAnsi="Arial" w:cs="Arial"/>
          <w:b/>
          <w:color w:val="000000"/>
          <w:lang w:val="en-GB" w:eastAsia="en-US"/>
        </w:rPr>
        <w:t xml:space="preserve"> (</w:t>
      </w:r>
      <w:r w:rsidRPr="00232B0D">
        <w:rPr>
          <w:rFonts w:ascii="Arial" w:hAnsi="Arial" w:cs="Arial"/>
          <w:b/>
          <w:color w:val="000000"/>
          <w:lang w:val="en-GB" w:eastAsia="en-US"/>
        </w:rPr>
        <w:t>if relevant</w:t>
      </w:r>
      <w:r w:rsidR="00975639" w:rsidRPr="00232B0D">
        <w:rPr>
          <w:rFonts w:ascii="Arial" w:hAnsi="Arial" w:cs="Arial"/>
          <w:b/>
          <w:color w:val="000000"/>
          <w:lang w:val="en-GB" w:eastAsia="en-US"/>
        </w:rPr>
        <w:t>):</w:t>
      </w:r>
      <w:r w:rsidR="00975639" w:rsidRPr="00232B0D">
        <w:rPr>
          <w:rFonts w:ascii="Arial" w:hAnsi="Arial" w:cs="Arial"/>
          <w:color w:val="000000"/>
          <w:lang w:val="en-GB" w:eastAsia="en-US"/>
        </w:rPr>
        <w:t xml:space="preserve"> </w:t>
      </w:r>
      <w:r w:rsidRPr="00232B0D">
        <w:rPr>
          <w:rFonts w:ascii="Arial" w:hAnsi="Arial" w:cs="Arial"/>
          <w:b/>
          <w:color w:val="000000"/>
          <w:lang w:val="en-GB" w:eastAsia="en-US"/>
        </w:rPr>
        <w:t>Organisation:</w:t>
      </w:r>
      <w:r w:rsidR="00975639" w:rsidRPr="00232B0D">
        <w:rPr>
          <w:rFonts w:ascii="Arial" w:hAnsi="Arial" w:cs="Arial"/>
          <w:b/>
          <w:color w:val="000000"/>
          <w:lang w:val="en-GB" w:eastAsia="en-US"/>
        </w:rPr>
        <w:t xml:space="preserve"> </w:t>
      </w:r>
      <w:r w:rsidR="00975639" w:rsidRPr="00232B0D">
        <w:rPr>
          <w:rFonts w:ascii="Arial" w:hAnsi="Arial" w:cs="Arial"/>
          <w:color w:val="000000"/>
          <w:lang w:val="en-GB" w:eastAsia="en-US"/>
        </w:rPr>
        <w:t>_______________________</w:t>
      </w:r>
    </w:p>
    <w:p w14:paraId="446CE59C" w14:textId="77777777" w:rsidR="00975639" w:rsidRPr="00232B0D" w:rsidRDefault="00975639" w:rsidP="005E63B4">
      <w:pPr>
        <w:rPr>
          <w:rFonts w:ascii="Arial" w:hAnsi="Arial" w:cs="Arial"/>
          <w:color w:val="000000"/>
          <w:lang w:val="en-GB" w:eastAsia="en-US"/>
        </w:rPr>
      </w:pPr>
    </w:p>
    <w:p w14:paraId="20B16991" w14:textId="3C9D699C" w:rsidR="00975639" w:rsidRPr="00232B0D" w:rsidRDefault="009A7541" w:rsidP="005E63B4">
      <w:pPr>
        <w:rPr>
          <w:rFonts w:ascii="Arial" w:hAnsi="Arial" w:cs="Arial"/>
          <w:color w:val="000000"/>
          <w:lang w:val="en-GB" w:eastAsia="en-US"/>
        </w:rPr>
      </w:pPr>
      <w:r w:rsidRPr="00232B0D">
        <w:rPr>
          <w:rFonts w:ascii="Arial" w:hAnsi="Arial" w:cs="Arial"/>
          <w:b/>
          <w:color w:val="000000"/>
          <w:lang w:val="en-GB" w:eastAsia="en-US"/>
        </w:rPr>
        <w:t>Contact details</w:t>
      </w:r>
      <w:r w:rsidR="00975639" w:rsidRPr="00232B0D">
        <w:rPr>
          <w:rFonts w:ascii="Arial" w:hAnsi="Arial" w:cs="Arial"/>
          <w:b/>
          <w:color w:val="000000"/>
          <w:lang w:val="en-GB" w:eastAsia="en-US"/>
        </w:rPr>
        <w:t xml:space="preserve">: </w:t>
      </w:r>
      <w:r w:rsidR="00975639" w:rsidRPr="00232B0D">
        <w:rPr>
          <w:rFonts w:ascii="Arial" w:hAnsi="Arial" w:cs="Arial"/>
          <w:color w:val="000000"/>
          <w:lang w:val="en-GB" w:eastAsia="en-US"/>
        </w:rPr>
        <w:t>_________________________________________</w:t>
      </w:r>
    </w:p>
    <w:p w14:paraId="512B95A0" w14:textId="77777777" w:rsidR="00975639" w:rsidRPr="00232B0D" w:rsidRDefault="00975639" w:rsidP="005E63B4">
      <w:pPr>
        <w:rPr>
          <w:rFonts w:ascii="Arial" w:hAnsi="Arial" w:cs="Arial"/>
          <w:color w:val="000000"/>
          <w:lang w:val="en-GB" w:eastAsia="en-US"/>
        </w:rPr>
      </w:pPr>
    </w:p>
    <w:p w14:paraId="1017EC93" w14:textId="77777777" w:rsidR="00CA25C0" w:rsidRPr="00232B0D" w:rsidRDefault="0045587C" w:rsidP="005E63B4">
      <w:pPr>
        <w:rPr>
          <w:rFonts w:ascii="Arial" w:hAnsi="Arial" w:cs="Arial"/>
          <w:b/>
          <w:lang w:val="en-GB" w:eastAsia="en-US"/>
        </w:rPr>
      </w:pPr>
      <w:r w:rsidRPr="00232B0D">
        <w:rPr>
          <w:rFonts w:ascii="Arial" w:hAnsi="Arial" w:cs="Arial"/>
          <w:b/>
          <w:lang w:val="en-GB" w:eastAsia="en-US"/>
        </w:rPr>
        <w:t>Response Coord</w:t>
      </w:r>
      <w:r w:rsidR="00975639" w:rsidRPr="00232B0D">
        <w:rPr>
          <w:rFonts w:ascii="Arial" w:hAnsi="Arial" w:cs="Arial"/>
          <w:b/>
          <w:lang w:val="en-GB" w:eastAsia="en-US"/>
        </w:rPr>
        <w:t>i</w:t>
      </w:r>
      <w:r w:rsidRPr="00232B0D">
        <w:rPr>
          <w:rFonts w:ascii="Arial" w:hAnsi="Arial" w:cs="Arial"/>
          <w:b/>
          <w:lang w:val="en-GB" w:eastAsia="en-US"/>
        </w:rPr>
        <w:t>nator</w:t>
      </w:r>
      <w:r w:rsidR="00CA25C0" w:rsidRPr="00232B0D">
        <w:rPr>
          <w:rFonts w:ascii="Arial" w:hAnsi="Arial" w:cs="Arial"/>
          <w:b/>
          <w:lang w:val="en-GB" w:eastAsia="en-US"/>
        </w:rPr>
        <w:tab/>
      </w:r>
      <w:r w:rsidR="00CA25C0" w:rsidRPr="00232B0D">
        <w:rPr>
          <w:rFonts w:ascii="Arial" w:hAnsi="Arial" w:cs="Arial"/>
          <w:b/>
          <w:lang w:val="en-GB" w:eastAsia="en-US"/>
        </w:rPr>
        <w:tab/>
      </w:r>
      <w:r w:rsidRPr="00232B0D">
        <w:rPr>
          <w:rFonts w:ascii="Arial" w:hAnsi="Arial" w:cs="Arial"/>
          <w:b/>
          <w:lang w:val="en-GB" w:eastAsia="en-US"/>
        </w:rPr>
        <w:tab/>
      </w:r>
      <w:r w:rsidRPr="00232B0D">
        <w:rPr>
          <w:rFonts w:ascii="Arial" w:hAnsi="Arial" w:cs="Arial"/>
          <w:b/>
          <w:lang w:val="en-GB" w:eastAsia="en-US"/>
        </w:rPr>
        <w:tab/>
        <w:t>Response Coordinator</w:t>
      </w:r>
      <w:r w:rsidRPr="00232B0D">
        <w:rPr>
          <w:rFonts w:ascii="Arial" w:hAnsi="Arial" w:cs="Arial"/>
          <w:b/>
          <w:lang w:val="en-GB" w:eastAsia="en-US"/>
        </w:rPr>
        <w:tab/>
      </w:r>
    </w:p>
    <w:p w14:paraId="00DB87E4" w14:textId="77777777" w:rsidR="00CA25C0" w:rsidRPr="00232B0D" w:rsidRDefault="00975639" w:rsidP="005E63B4">
      <w:pPr>
        <w:rPr>
          <w:rFonts w:ascii="Arial" w:hAnsi="Arial" w:cs="Arial"/>
          <w:b/>
          <w:lang w:val="en-GB" w:eastAsia="en-US"/>
        </w:rPr>
      </w:pPr>
      <w:r w:rsidRPr="00232B0D">
        <w:rPr>
          <w:rFonts w:ascii="Arial" w:hAnsi="Arial" w:cs="Arial"/>
          <w:b/>
          <w:lang w:val="en-GB" w:eastAsia="en-US"/>
        </w:rPr>
        <w:t>Foras na Gaeilge</w:t>
      </w:r>
      <w:r w:rsidR="00CA25C0" w:rsidRPr="00232B0D">
        <w:rPr>
          <w:rFonts w:ascii="Arial" w:hAnsi="Arial" w:cs="Arial"/>
          <w:b/>
          <w:lang w:val="en-GB" w:eastAsia="en-US"/>
        </w:rPr>
        <w:tab/>
      </w:r>
      <w:r w:rsidR="00CA25C0" w:rsidRPr="00232B0D">
        <w:rPr>
          <w:rFonts w:ascii="Arial" w:hAnsi="Arial" w:cs="Arial"/>
          <w:b/>
          <w:lang w:val="en-GB" w:eastAsia="en-US"/>
        </w:rPr>
        <w:tab/>
      </w:r>
      <w:r w:rsidR="00CA25C0" w:rsidRPr="00232B0D">
        <w:rPr>
          <w:rFonts w:ascii="Arial" w:hAnsi="Arial" w:cs="Arial"/>
          <w:b/>
          <w:lang w:val="en-GB" w:eastAsia="en-US"/>
        </w:rPr>
        <w:tab/>
      </w:r>
      <w:r w:rsidR="00CA25C0" w:rsidRPr="00232B0D">
        <w:rPr>
          <w:rFonts w:ascii="Arial" w:hAnsi="Arial" w:cs="Arial"/>
          <w:b/>
          <w:lang w:val="en-GB" w:eastAsia="en-US"/>
        </w:rPr>
        <w:tab/>
      </w:r>
      <w:r w:rsidR="00CA25C0" w:rsidRPr="00232B0D">
        <w:rPr>
          <w:rFonts w:ascii="Arial" w:hAnsi="Arial" w:cs="Arial"/>
          <w:b/>
          <w:lang w:val="en-GB" w:eastAsia="en-US"/>
        </w:rPr>
        <w:tab/>
        <w:t>Foras na Gaeilge</w:t>
      </w:r>
    </w:p>
    <w:p w14:paraId="00F8EA0F" w14:textId="77777777" w:rsidR="00975639" w:rsidRPr="00232B0D" w:rsidRDefault="00BF5DD1" w:rsidP="005E63B4">
      <w:pPr>
        <w:rPr>
          <w:rFonts w:ascii="Arial" w:hAnsi="Arial" w:cs="Arial"/>
          <w:b/>
          <w:lang w:val="en-GB" w:eastAsia="en-US"/>
        </w:rPr>
      </w:pPr>
      <w:r w:rsidRPr="00232B0D">
        <w:rPr>
          <w:rFonts w:ascii="Arial" w:hAnsi="Arial" w:cs="Arial"/>
          <w:b/>
          <w:lang w:val="en-GB" w:eastAsia="en-US"/>
        </w:rPr>
        <w:t xml:space="preserve">2-4 </w:t>
      </w:r>
      <w:r w:rsidR="0045587C" w:rsidRPr="00232B0D">
        <w:rPr>
          <w:rFonts w:ascii="Arial" w:hAnsi="Arial" w:cs="Arial"/>
          <w:b/>
          <w:lang w:val="en-GB" w:eastAsia="en-US"/>
        </w:rPr>
        <w:t>Queen Street</w:t>
      </w:r>
      <w:r w:rsidR="00CA25C0" w:rsidRPr="00232B0D">
        <w:rPr>
          <w:rFonts w:ascii="Arial" w:hAnsi="Arial" w:cs="Arial"/>
          <w:b/>
          <w:lang w:val="en-GB" w:eastAsia="en-US"/>
        </w:rPr>
        <w:tab/>
      </w:r>
      <w:r w:rsidR="00CA25C0" w:rsidRPr="00232B0D">
        <w:rPr>
          <w:rFonts w:ascii="Arial" w:hAnsi="Arial" w:cs="Arial"/>
          <w:b/>
          <w:lang w:val="en-GB" w:eastAsia="en-US"/>
        </w:rPr>
        <w:tab/>
      </w:r>
      <w:r w:rsidR="00CA25C0" w:rsidRPr="00232B0D">
        <w:rPr>
          <w:rFonts w:ascii="Arial" w:hAnsi="Arial" w:cs="Arial"/>
          <w:b/>
          <w:lang w:val="en-GB" w:eastAsia="en-US"/>
        </w:rPr>
        <w:tab/>
      </w:r>
      <w:r w:rsidR="0045587C" w:rsidRPr="00232B0D">
        <w:rPr>
          <w:rFonts w:ascii="Arial" w:hAnsi="Arial" w:cs="Arial"/>
          <w:b/>
          <w:lang w:val="en-GB" w:eastAsia="en-US"/>
        </w:rPr>
        <w:tab/>
      </w:r>
      <w:r w:rsidR="0045587C" w:rsidRPr="00232B0D">
        <w:rPr>
          <w:rFonts w:ascii="Arial" w:hAnsi="Arial" w:cs="Arial"/>
          <w:b/>
          <w:lang w:val="en-GB" w:eastAsia="en-US"/>
        </w:rPr>
        <w:tab/>
      </w:r>
      <w:r w:rsidR="00CA25C0" w:rsidRPr="00232B0D">
        <w:rPr>
          <w:rFonts w:ascii="Arial" w:hAnsi="Arial" w:cs="Arial"/>
          <w:b/>
          <w:lang w:val="en-GB" w:eastAsia="en-US"/>
        </w:rPr>
        <w:t xml:space="preserve">7 </w:t>
      </w:r>
      <w:r w:rsidR="0045587C" w:rsidRPr="00232B0D">
        <w:rPr>
          <w:rFonts w:ascii="Arial" w:hAnsi="Arial" w:cs="Arial"/>
          <w:b/>
          <w:lang w:val="en-GB" w:eastAsia="en-US"/>
        </w:rPr>
        <w:t>Merrion Square</w:t>
      </w:r>
    </w:p>
    <w:p w14:paraId="6837E5B7" w14:textId="77777777" w:rsidR="00975639" w:rsidRPr="00232B0D" w:rsidRDefault="0045587C" w:rsidP="005E63B4">
      <w:pPr>
        <w:rPr>
          <w:rFonts w:ascii="Arial" w:hAnsi="Arial" w:cs="Arial"/>
          <w:b/>
          <w:bCs/>
          <w:lang w:val="en-GB" w:eastAsia="en-US"/>
        </w:rPr>
      </w:pPr>
      <w:r w:rsidRPr="00232B0D">
        <w:rPr>
          <w:rFonts w:ascii="Arial" w:hAnsi="Arial" w:cs="Arial"/>
          <w:b/>
          <w:bCs/>
          <w:lang w:val="en-GB" w:eastAsia="en-US"/>
        </w:rPr>
        <w:t>Belfast</w:t>
      </w:r>
      <w:r w:rsidR="00CA25C0" w:rsidRPr="00232B0D">
        <w:rPr>
          <w:rFonts w:ascii="Arial" w:hAnsi="Arial" w:cs="Arial"/>
          <w:b/>
          <w:bCs/>
          <w:lang w:val="en-GB" w:eastAsia="en-US"/>
        </w:rPr>
        <w:t>, BT1 6ED</w:t>
      </w:r>
      <w:r w:rsidR="00CA25C0" w:rsidRPr="00232B0D">
        <w:rPr>
          <w:rFonts w:ascii="Arial" w:hAnsi="Arial" w:cs="Arial"/>
          <w:b/>
          <w:bCs/>
          <w:lang w:val="en-GB" w:eastAsia="en-US"/>
        </w:rPr>
        <w:tab/>
      </w:r>
      <w:r w:rsidR="00CA25C0" w:rsidRPr="00232B0D">
        <w:rPr>
          <w:rFonts w:ascii="Arial" w:hAnsi="Arial" w:cs="Arial"/>
          <w:b/>
          <w:bCs/>
          <w:lang w:val="en-GB" w:eastAsia="en-US"/>
        </w:rPr>
        <w:tab/>
      </w:r>
      <w:r w:rsidR="00CA25C0" w:rsidRPr="00232B0D">
        <w:rPr>
          <w:rFonts w:ascii="Arial" w:hAnsi="Arial" w:cs="Arial"/>
          <w:b/>
          <w:bCs/>
          <w:lang w:val="en-GB" w:eastAsia="en-US"/>
        </w:rPr>
        <w:tab/>
      </w:r>
      <w:r w:rsidR="00CA25C0" w:rsidRPr="00232B0D">
        <w:rPr>
          <w:rFonts w:ascii="Arial" w:hAnsi="Arial" w:cs="Arial"/>
          <w:b/>
          <w:bCs/>
          <w:lang w:val="en-GB" w:eastAsia="en-US"/>
        </w:rPr>
        <w:tab/>
      </w:r>
      <w:r w:rsidRPr="00232B0D">
        <w:rPr>
          <w:rFonts w:ascii="Arial" w:hAnsi="Arial" w:cs="Arial"/>
          <w:b/>
          <w:bCs/>
          <w:lang w:val="en-GB" w:eastAsia="en-US"/>
        </w:rPr>
        <w:tab/>
        <w:t>Dublin</w:t>
      </w:r>
      <w:r w:rsidR="00CA25C0" w:rsidRPr="00232B0D">
        <w:rPr>
          <w:rFonts w:ascii="Arial" w:hAnsi="Arial" w:cs="Arial"/>
          <w:b/>
          <w:bCs/>
          <w:lang w:val="en-GB" w:eastAsia="en-US"/>
        </w:rPr>
        <w:t xml:space="preserve"> 2</w:t>
      </w:r>
    </w:p>
    <w:p w14:paraId="43747F86" w14:textId="77777777" w:rsidR="00CA25C0" w:rsidRPr="00232B0D" w:rsidRDefault="00CA25C0" w:rsidP="005E63B4">
      <w:pPr>
        <w:rPr>
          <w:rFonts w:ascii="Arial" w:hAnsi="Arial" w:cs="Arial"/>
          <w:b/>
          <w:bCs/>
          <w:lang w:val="en-GB" w:eastAsia="en-US"/>
        </w:rPr>
      </w:pPr>
    </w:p>
    <w:p w14:paraId="674D0155" w14:textId="1F06F89A" w:rsidR="00CA25C0" w:rsidRPr="00232B0D" w:rsidRDefault="007B3582" w:rsidP="005E63B4">
      <w:pPr>
        <w:rPr>
          <w:rFonts w:ascii="Arial" w:hAnsi="Arial" w:cs="Arial"/>
          <w:b/>
          <w:lang w:val="en-GB" w:eastAsia="en-US"/>
        </w:rPr>
      </w:pPr>
      <w:r w:rsidRPr="00232B0D">
        <w:rPr>
          <w:rFonts w:ascii="Arial" w:hAnsi="Arial" w:cs="Arial"/>
          <w:b/>
          <w:lang w:val="en-GB" w:eastAsia="en-US"/>
        </w:rPr>
        <w:t>Te</w:t>
      </w:r>
      <w:r w:rsidR="00975639" w:rsidRPr="00232B0D">
        <w:rPr>
          <w:rFonts w:ascii="Arial" w:hAnsi="Arial" w:cs="Arial"/>
          <w:b/>
          <w:lang w:val="en-GB" w:eastAsia="en-US"/>
        </w:rPr>
        <w:t xml:space="preserve">l </w:t>
      </w:r>
      <w:r w:rsidR="00BF5DD1" w:rsidRPr="00232B0D">
        <w:rPr>
          <w:rFonts w:ascii="Arial" w:hAnsi="Arial" w:cs="Arial"/>
          <w:b/>
          <w:lang w:val="en-GB" w:eastAsia="en-US"/>
        </w:rPr>
        <w:t>+44 2890 890970</w:t>
      </w:r>
      <w:r w:rsidR="00CA25C0" w:rsidRPr="00232B0D">
        <w:rPr>
          <w:rFonts w:ascii="Arial" w:hAnsi="Arial" w:cs="Arial"/>
          <w:b/>
          <w:lang w:val="en-GB" w:eastAsia="en-US"/>
        </w:rPr>
        <w:tab/>
      </w:r>
      <w:r w:rsidRPr="00232B0D">
        <w:rPr>
          <w:rFonts w:ascii="Arial" w:hAnsi="Arial" w:cs="Arial"/>
          <w:b/>
          <w:lang w:val="en-GB" w:eastAsia="en-US"/>
        </w:rPr>
        <w:tab/>
      </w:r>
      <w:r w:rsidRPr="00232B0D">
        <w:rPr>
          <w:rFonts w:ascii="Arial" w:hAnsi="Arial" w:cs="Arial"/>
          <w:b/>
          <w:lang w:val="en-GB" w:eastAsia="en-US"/>
        </w:rPr>
        <w:tab/>
      </w:r>
      <w:r w:rsidRPr="00232B0D">
        <w:rPr>
          <w:rFonts w:ascii="Arial" w:hAnsi="Arial" w:cs="Arial"/>
          <w:b/>
          <w:lang w:val="en-GB" w:eastAsia="en-US"/>
        </w:rPr>
        <w:tab/>
        <w:t>Te</w:t>
      </w:r>
      <w:r w:rsidR="00CA25C0" w:rsidRPr="00232B0D">
        <w:rPr>
          <w:rFonts w:ascii="Arial" w:hAnsi="Arial" w:cs="Arial"/>
          <w:b/>
          <w:lang w:val="en-GB" w:eastAsia="en-US"/>
        </w:rPr>
        <w:t>l +</w:t>
      </w:r>
      <w:r w:rsidR="002A1084" w:rsidRPr="00232B0D">
        <w:rPr>
          <w:rFonts w:ascii="Arial" w:hAnsi="Arial" w:cs="Arial"/>
          <w:b/>
          <w:lang w:val="en-GB" w:eastAsia="en-US"/>
        </w:rPr>
        <w:t xml:space="preserve">353 </w:t>
      </w:r>
      <w:r w:rsidR="00CA25C0" w:rsidRPr="00232B0D">
        <w:rPr>
          <w:rFonts w:ascii="Arial" w:hAnsi="Arial" w:cs="Arial"/>
          <w:b/>
          <w:lang w:val="en-GB" w:eastAsia="en-US"/>
        </w:rPr>
        <w:t>1 639 8400</w:t>
      </w:r>
    </w:p>
    <w:p w14:paraId="103908ED" w14:textId="77777777" w:rsidR="00975639" w:rsidRPr="00232B0D" w:rsidRDefault="00975639" w:rsidP="005E63B4">
      <w:pPr>
        <w:rPr>
          <w:rFonts w:ascii="Arial" w:hAnsi="Arial" w:cs="Arial"/>
          <w:b/>
          <w:lang w:val="en-GB" w:eastAsia="en-US"/>
        </w:rPr>
      </w:pPr>
    </w:p>
    <w:p w14:paraId="771826EA" w14:textId="5264AAD1" w:rsidR="00975639" w:rsidRPr="00232B0D" w:rsidRDefault="007B3582" w:rsidP="005E63B4">
      <w:pPr>
        <w:rPr>
          <w:rFonts w:ascii="Arial" w:hAnsi="Arial" w:cs="Arial"/>
          <w:lang w:val="en-GB" w:eastAsia="en-US"/>
        </w:rPr>
      </w:pPr>
      <w:r w:rsidRPr="00232B0D">
        <w:rPr>
          <w:rFonts w:ascii="Arial" w:hAnsi="Arial" w:cs="Arial"/>
          <w:b/>
          <w:lang w:val="en-GB" w:eastAsia="en-US"/>
        </w:rPr>
        <w:t>E-Mail</w:t>
      </w:r>
      <w:r w:rsidR="00975639" w:rsidRPr="00232B0D">
        <w:rPr>
          <w:rFonts w:ascii="Arial" w:hAnsi="Arial" w:cs="Arial"/>
          <w:b/>
          <w:lang w:val="en-GB" w:eastAsia="en-US"/>
        </w:rPr>
        <w:t xml:space="preserve">: </w:t>
      </w:r>
      <w:hyperlink r:id="rId11" w:history="1">
        <w:r w:rsidR="00903DAD" w:rsidRPr="00232B0D">
          <w:rPr>
            <w:rStyle w:val="Hipearnasc"/>
            <w:rFonts w:ascii="Arial" w:hAnsi="Arial" w:cs="Arial"/>
            <w:b/>
            <w:lang w:val="en-GB" w:eastAsia="en-US"/>
          </w:rPr>
          <w:t>ionaid@forasnagaeilge.ie</w:t>
        </w:r>
      </w:hyperlink>
      <w:r w:rsidR="00E81375" w:rsidRPr="00232B0D">
        <w:rPr>
          <w:rFonts w:ascii="Arial" w:hAnsi="Arial" w:cs="Arial"/>
          <w:b/>
          <w:lang w:val="en-GB" w:eastAsia="en-US"/>
        </w:rPr>
        <w:t xml:space="preserve"> </w:t>
      </w:r>
      <w:r w:rsidR="00903DAD" w:rsidRPr="00232B0D">
        <w:rPr>
          <w:rFonts w:ascii="Arial" w:hAnsi="Arial" w:cs="Arial"/>
          <w:b/>
          <w:lang w:val="en-GB" w:eastAsia="en-US"/>
        </w:rPr>
        <w:t xml:space="preserve">   </w:t>
      </w:r>
    </w:p>
    <w:p w14:paraId="2FB0656B" w14:textId="61FDC00B" w:rsidR="00975639" w:rsidRPr="00232B0D" w:rsidRDefault="007B3582" w:rsidP="003E07C3">
      <w:pPr>
        <w:pStyle w:val="Ceannteideal1"/>
        <w:numPr>
          <w:ilvl w:val="0"/>
          <w:numId w:val="20"/>
        </w:numPr>
        <w:rPr>
          <w:lang w:val="en-GB" w:eastAsia="en-US"/>
        </w:rPr>
      </w:pPr>
      <w:bookmarkStart w:id="1" w:name="_Toc354220548"/>
      <w:r w:rsidRPr="00232B0D">
        <w:rPr>
          <w:lang w:val="en-GB" w:eastAsia="en-US"/>
        </w:rPr>
        <w:lastRenderedPageBreak/>
        <w:t>Confidentiality and Freedom of Information</w:t>
      </w:r>
      <w:bookmarkEnd w:id="1"/>
    </w:p>
    <w:p w14:paraId="1D2F8CBF" w14:textId="77777777" w:rsidR="00975639" w:rsidRPr="00232B0D" w:rsidRDefault="00975639" w:rsidP="005E63B4">
      <w:pPr>
        <w:rPr>
          <w:rFonts w:ascii="Arial" w:hAnsi="Arial" w:cs="Arial"/>
          <w:lang w:val="en-GB" w:eastAsia="en-US"/>
        </w:rPr>
      </w:pPr>
    </w:p>
    <w:p w14:paraId="5EBD5F9A" w14:textId="0248E951" w:rsidR="007B3582" w:rsidRPr="00232B0D" w:rsidRDefault="007B3582" w:rsidP="005E63B4">
      <w:pPr>
        <w:rPr>
          <w:rFonts w:ascii="Arial" w:hAnsi="Arial" w:cs="Arial"/>
          <w:lang w:val="en-GB" w:eastAsia="en-US"/>
        </w:rPr>
      </w:pPr>
      <w:r w:rsidRPr="00232B0D">
        <w:rPr>
          <w:rFonts w:ascii="Arial" w:hAnsi="Arial" w:cs="Arial"/>
          <w:b/>
          <w:lang w:val="en-GB" w:eastAsia="en-US"/>
        </w:rPr>
        <w:t xml:space="preserve">Foras na Gaeilge </w:t>
      </w:r>
      <w:r w:rsidRPr="00232B0D">
        <w:rPr>
          <w:rFonts w:ascii="Arial" w:hAnsi="Arial" w:cs="Arial"/>
          <w:lang w:val="en-GB" w:eastAsia="en-US"/>
        </w:rPr>
        <w:t xml:space="preserve">will publish a summary of the responses after the close of the consultation process and may publish them in their entirety. If you prefer your responses to be treated </w:t>
      </w:r>
      <w:r w:rsidR="00816154" w:rsidRPr="00232B0D">
        <w:rPr>
          <w:rFonts w:ascii="Arial" w:hAnsi="Arial" w:cs="Arial"/>
          <w:lang w:val="en-GB" w:eastAsia="en-US"/>
        </w:rPr>
        <w:t>in confidence</w:t>
      </w:r>
      <w:r w:rsidRPr="00232B0D">
        <w:rPr>
          <w:rFonts w:ascii="Arial" w:hAnsi="Arial" w:cs="Arial"/>
          <w:lang w:val="en-GB" w:eastAsia="en-US"/>
        </w:rPr>
        <w:t xml:space="preserve">, please </w:t>
      </w:r>
      <w:r w:rsidR="00816154" w:rsidRPr="00232B0D">
        <w:rPr>
          <w:rFonts w:ascii="Arial" w:hAnsi="Arial" w:cs="Arial"/>
          <w:lang w:val="en-GB" w:eastAsia="en-US"/>
        </w:rPr>
        <w:t>tell</w:t>
      </w:r>
      <w:r w:rsidRPr="00232B0D">
        <w:rPr>
          <w:rFonts w:ascii="Arial" w:hAnsi="Arial" w:cs="Arial"/>
          <w:lang w:val="en-GB" w:eastAsia="en-US"/>
        </w:rPr>
        <w:t xml:space="preserve">, detailing your reasons. However, even if you ask that your responses to be treated confidentially, </w:t>
      </w:r>
      <w:r w:rsidRPr="00232B0D">
        <w:rPr>
          <w:rFonts w:ascii="Arial" w:hAnsi="Arial" w:cs="Arial"/>
          <w:color w:val="000000"/>
          <w:lang w:val="en-GB" w:eastAsia="en-US"/>
        </w:rPr>
        <w:t xml:space="preserve">Foras na Gaeilge may decide to publish your response, or the Information Commissioner may request that your response be published in its entirety or a part thereof. </w:t>
      </w:r>
      <w:r w:rsidR="00816154" w:rsidRPr="00232B0D">
        <w:rPr>
          <w:rFonts w:ascii="Arial" w:hAnsi="Arial" w:cs="Arial"/>
          <w:color w:val="000000"/>
          <w:lang w:val="en-GB" w:eastAsia="en-US"/>
        </w:rPr>
        <w:t>It will be assumed that any automatic disclaimer generated by your computing system does not apply to your answer, except for information for which confidentiality was specifically requested.</w:t>
      </w:r>
      <w:r w:rsidRPr="00232B0D">
        <w:rPr>
          <w:rFonts w:ascii="Arial" w:hAnsi="Arial" w:cs="Arial"/>
          <w:color w:val="000000"/>
          <w:lang w:val="en-GB" w:eastAsia="en-US"/>
        </w:rPr>
        <w:t>.</w:t>
      </w:r>
    </w:p>
    <w:p w14:paraId="67B22D0F" w14:textId="5689A22A" w:rsidR="007B3582" w:rsidRPr="00232B0D" w:rsidRDefault="00975639" w:rsidP="005E63B4">
      <w:pPr>
        <w:rPr>
          <w:rFonts w:ascii="Arial" w:hAnsi="Arial" w:cs="Arial"/>
          <w:lang w:val="en-GB" w:eastAsia="en-US"/>
        </w:rPr>
      </w:pPr>
      <w:r w:rsidRPr="00232B0D">
        <w:rPr>
          <w:rFonts w:ascii="Arial" w:hAnsi="Arial" w:cs="Arial"/>
          <w:lang w:val="en-GB" w:eastAsia="en-US"/>
        </w:rPr>
        <w:t xml:space="preserve"> </w:t>
      </w:r>
    </w:p>
    <w:p w14:paraId="39778DDD" w14:textId="6E693E58" w:rsidR="007B3582" w:rsidRPr="00232B0D" w:rsidRDefault="007B3582" w:rsidP="005E63B4">
      <w:pPr>
        <w:rPr>
          <w:rFonts w:ascii="Arial" w:hAnsi="Arial" w:cs="Arial"/>
          <w:lang w:val="en-GB" w:eastAsia="en-US"/>
        </w:rPr>
      </w:pPr>
      <w:r w:rsidRPr="00232B0D">
        <w:rPr>
          <w:rFonts w:ascii="Arial" w:hAnsi="Arial" w:cs="Arial"/>
          <w:lang w:val="en-GB" w:eastAsia="en-US"/>
        </w:rPr>
        <w:t>If we are requested to disclose responses under the Code of Practice for Freedom of Information</w:t>
      </w:r>
      <w:r w:rsidR="006B2F7D" w:rsidRPr="00232B0D">
        <w:rPr>
          <w:rFonts w:ascii="Arial" w:hAnsi="Arial" w:cs="Arial"/>
          <w:lang w:val="en-GB" w:eastAsia="en-US"/>
        </w:rPr>
        <w:t xml:space="preserve"> to the North/South Implementation Bodies, we will consider any requests for confidentiality. We cannot, however, give any guarantees regarding confidentiality under freedom of information.</w:t>
      </w:r>
    </w:p>
    <w:p w14:paraId="11EBE2F8" w14:textId="77777777" w:rsidR="00975639" w:rsidRPr="00232B0D" w:rsidRDefault="00975639" w:rsidP="005E63B4">
      <w:pPr>
        <w:rPr>
          <w:rFonts w:ascii="Arial" w:hAnsi="Arial" w:cs="Arial"/>
          <w:lang w:val="en-GB" w:eastAsia="en-US"/>
        </w:rPr>
      </w:pPr>
    </w:p>
    <w:p w14:paraId="3B5F7162" w14:textId="298CAFCB" w:rsidR="00816154" w:rsidRPr="00232B0D" w:rsidRDefault="00816154" w:rsidP="00816154">
      <w:pPr>
        <w:spacing w:line="360" w:lineRule="auto"/>
        <w:rPr>
          <w:rFonts w:ascii="Arial" w:hAnsi="Arial" w:cs="Arial"/>
          <w:color w:val="000000"/>
          <w:lang w:val="en-GB" w:eastAsia="en-US"/>
        </w:rPr>
      </w:pPr>
      <w:r w:rsidRPr="00232B0D">
        <w:rPr>
          <w:rFonts w:ascii="Arial" w:hAnsi="Arial" w:cs="Arial"/>
          <w:color w:val="000000"/>
          <w:lang w:val="en-GB" w:eastAsia="en-US"/>
        </w:rPr>
        <w:t>We will deal appropriately with personal details you provide in accordance with legislation on data protection.</w:t>
      </w:r>
    </w:p>
    <w:p w14:paraId="791F0A2F" w14:textId="36D6A09D" w:rsidR="006B2F7D" w:rsidRPr="00232B0D" w:rsidRDefault="006B2F7D" w:rsidP="005E63B4">
      <w:pPr>
        <w:rPr>
          <w:rFonts w:ascii="Arial" w:hAnsi="Arial" w:cs="Arial"/>
          <w:lang w:val="en-GB" w:eastAsia="en-US"/>
        </w:rPr>
      </w:pPr>
    </w:p>
    <w:p w14:paraId="29BAA37D" w14:textId="491D3462" w:rsidR="00975639" w:rsidRPr="00232B0D" w:rsidRDefault="00816154" w:rsidP="005E63B4">
      <w:pPr>
        <w:rPr>
          <w:rFonts w:ascii="Arial" w:hAnsi="Arial" w:cs="Arial"/>
          <w:lang w:val="en-GB" w:eastAsia="en-US"/>
        </w:rPr>
      </w:pPr>
      <w:r w:rsidRPr="00232B0D">
        <w:rPr>
          <w:rFonts w:ascii="Arial" w:hAnsi="Arial" w:cs="Arial"/>
          <w:color w:val="000000"/>
          <w:lang w:val="en-GB" w:eastAsia="en-US"/>
        </w:rPr>
        <w:t>To get more information on the confidentiality of responses, please contact the Information Commissioner’s Office or visit the website at:</w:t>
      </w:r>
      <w:r w:rsidRPr="00232B0D">
        <w:rPr>
          <w:rFonts w:ascii="Arial" w:hAnsi="Arial" w:cs="Arial"/>
          <w:color w:val="0000FF"/>
          <w:lang w:val="en-GB" w:eastAsia="en-US"/>
        </w:rPr>
        <w:t xml:space="preserve"> </w:t>
      </w:r>
      <w:r w:rsidRPr="00232B0D">
        <w:rPr>
          <w:rFonts w:ascii="Arial" w:hAnsi="Arial" w:cs="Arial"/>
          <w:color w:val="0000FF"/>
          <w:u w:val="single"/>
          <w:lang w:val="en-GB" w:eastAsia="en-US"/>
        </w:rPr>
        <w:t xml:space="preserve"> </w:t>
      </w:r>
      <w:r w:rsidR="006B2F7D" w:rsidRPr="00232B0D">
        <w:rPr>
          <w:rFonts w:ascii="Arial" w:hAnsi="Arial" w:cs="Arial"/>
          <w:lang w:val="en-GB" w:eastAsia="en-US"/>
        </w:rPr>
        <w:t>at</w:t>
      </w:r>
      <w:r w:rsidR="00975639" w:rsidRPr="00232B0D">
        <w:rPr>
          <w:rFonts w:ascii="Arial" w:hAnsi="Arial" w:cs="Arial"/>
          <w:lang w:val="en-GB" w:eastAsia="en-US"/>
        </w:rPr>
        <w:t>:</w:t>
      </w:r>
      <w:r w:rsidR="00975639" w:rsidRPr="00232B0D">
        <w:rPr>
          <w:rFonts w:ascii="Arial" w:hAnsi="Arial" w:cs="Arial"/>
          <w:color w:val="0000FF"/>
          <w:lang w:val="en-GB" w:eastAsia="en-US"/>
        </w:rPr>
        <w:t xml:space="preserve"> </w:t>
      </w:r>
      <w:r w:rsidR="00975639" w:rsidRPr="00232B0D">
        <w:rPr>
          <w:rFonts w:ascii="Arial" w:hAnsi="Arial" w:cs="Arial"/>
          <w:color w:val="0000FF"/>
          <w:u w:val="single"/>
          <w:lang w:val="en-GB" w:eastAsia="en-US"/>
        </w:rPr>
        <w:t xml:space="preserve"> </w:t>
      </w:r>
      <w:hyperlink r:id="rId12" w:tooltip="http://www.informationcommissioner.gov.uk/" w:history="1">
        <w:r w:rsidR="00975639" w:rsidRPr="00232B0D">
          <w:rPr>
            <w:rFonts w:ascii="Arial" w:hAnsi="Arial" w:cs="Arial"/>
            <w:color w:val="0000FF"/>
            <w:u w:val="single"/>
            <w:lang w:val="en-GB" w:eastAsia="en-US"/>
          </w:rPr>
          <w:t>www.informationcommissioner.gov.uk</w:t>
        </w:r>
      </w:hyperlink>
      <w:r w:rsidR="00975639" w:rsidRPr="00232B0D">
        <w:rPr>
          <w:rFonts w:ascii="Arial" w:hAnsi="Arial" w:cs="Arial"/>
          <w:color w:val="0000FF"/>
          <w:lang w:val="en-GB" w:eastAsia="en-US"/>
        </w:rPr>
        <w:t xml:space="preserve"> </w:t>
      </w:r>
      <w:r w:rsidR="006B2F7D" w:rsidRPr="00232B0D">
        <w:rPr>
          <w:rFonts w:ascii="Arial" w:hAnsi="Arial" w:cs="Arial"/>
          <w:color w:val="000000"/>
          <w:lang w:val="en-GB" w:eastAsia="en-US"/>
        </w:rPr>
        <w:t>or</w:t>
      </w:r>
      <w:r w:rsidR="00975639" w:rsidRPr="00232B0D">
        <w:rPr>
          <w:rFonts w:ascii="Arial" w:hAnsi="Arial" w:cs="Arial"/>
          <w:color w:val="000000"/>
          <w:lang w:val="en-GB" w:eastAsia="en-US"/>
        </w:rPr>
        <w:t xml:space="preserve"> </w:t>
      </w:r>
      <w:hyperlink r:id="rId13" w:history="1">
        <w:r w:rsidR="00975639" w:rsidRPr="00232B0D">
          <w:rPr>
            <w:rFonts w:ascii="Arial" w:hAnsi="Arial" w:cs="Arial"/>
            <w:color w:val="0000FF"/>
            <w:u w:val="single"/>
            <w:lang w:val="en-GB" w:eastAsia="en-US"/>
          </w:rPr>
          <w:t>www.oic.gov.ie</w:t>
        </w:r>
      </w:hyperlink>
      <w:r w:rsidR="00975639" w:rsidRPr="00232B0D">
        <w:rPr>
          <w:rFonts w:ascii="Arial" w:hAnsi="Arial" w:cs="Arial"/>
          <w:color w:val="0000FF"/>
          <w:lang w:val="en-GB" w:eastAsia="en-US"/>
        </w:rPr>
        <w:t xml:space="preserve"> </w:t>
      </w:r>
    </w:p>
    <w:p w14:paraId="781EBEAF" w14:textId="77777777" w:rsidR="00975639" w:rsidRPr="00232B0D" w:rsidRDefault="00975639" w:rsidP="005E63B4">
      <w:pPr>
        <w:jc w:val="both"/>
        <w:rPr>
          <w:rFonts w:ascii="Arial" w:hAnsi="Arial" w:cs="Arial"/>
          <w:lang w:val="en-GB" w:eastAsia="en-US"/>
        </w:rPr>
      </w:pPr>
    </w:p>
    <w:p w14:paraId="4E863C54" w14:textId="77777777" w:rsidR="00975639" w:rsidRPr="00232B0D" w:rsidRDefault="00975639" w:rsidP="005E63B4">
      <w:pPr>
        <w:jc w:val="both"/>
        <w:rPr>
          <w:rFonts w:ascii="Arial" w:hAnsi="Arial" w:cs="Arial"/>
          <w:lang w:val="en-GB" w:eastAsia="en-US"/>
        </w:rPr>
      </w:pPr>
    </w:p>
    <w:p w14:paraId="0EC54CFE" w14:textId="5050D00C" w:rsidR="003F76B7" w:rsidRPr="00232B0D" w:rsidRDefault="0038307B" w:rsidP="005E63B4">
      <w:pPr>
        <w:pStyle w:val="Ceannteideal1"/>
        <w:numPr>
          <w:ilvl w:val="0"/>
          <w:numId w:val="20"/>
        </w:numPr>
        <w:rPr>
          <w:lang w:val="en-GB"/>
        </w:rPr>
      </w:pPr>
      <w:r w:rsidRPr="00232B0D">
        <w:rPr>
          <w:lang w:val="en-GB"/>
        </w:rPr>
        <w:br w:type="page"/>
      </w:r>
      <w:bookmarkStart w:id="2" w:name="_Toc354220549"/>
      <w:r w:rsidR="008D02D8" w:rsidRPr="00232B0D">
        <w:rPr>
          <w:lang w:val="en-GB"/>
        </w:rPr>
        <w:lastRenderedPageBreak/>
        <w:t>The</w:t>
      </w:r>
      <w:r w:rsidR="00645726" w:rsidRPr="00232B0D">
        <w:rPr>
          <w:lang w:val="en-GB"/>
        </w:rPr>
        <w:t xml:space="preserve"> </w:t>
      </w:r>
      <w:r w:rsidR="008D02D8" w:rsidRPr="00232B0D">
        <w:rPr>
          <w:lang w:val="en-GB"/>
        </w:rPr>
        <w:t>Con</w:t>
      </w:r>
      <w:r w:rsidR="003F76B7" w:rsidRPr="00232B0D">
        <w:rPr>
          <w:lang w:val="en-GB"/>
        </w:rPr>
        <w:t>t</w:t>
      </w:r>
      <w:r w:rsidR="008D02D8" w:rsidRPr="00232B0D">
        <w:rPr>
          <w:lang w:val="en-GB"/>
        </w:rPr>
        <w:t>ext</w:t>
      </w:r>
      <w:bookmarkEnd w:id="2"/>
    </w:p>
    <w:p w14:paraId="474A4C14" w14:textId="0F211FD9" w:rsidR="008D02D8" w:rsidRPr="00232B0D" w:rsidRDefault="008D02D8" w:rsidP="005E63B4">
      <w:pPr>
        <w:rPr>
          <w:rFonts w:ascii="Arial" w:hAnsi="Arial" w:cs="Arial"/>
          <w:lang w:val="en-GB"/>
        </w:rPr>
      </w:pPr>
      <w:r w:rsidRPr="00232B0D">
        <w:rPr>
          <w:rFonts w:ascii="Arial" w:hAnsi="Arial" w:cs="Arial"/>
          <w:lang w:val="en-GB"/>
        </w:rPr>
        <w:t xml:space="preserve">Foras na Gaeilge is seeking to cater for Irish Language centres throughout the country in a more strategic, </w:t>
      </w:r>
      <w:r w:rsidR="00934396" w:rsidRPr="00232B0D">
        <w:rPr>
          <w:rFonts w:ascii="Arial" w:hAnsi="Arial" w:cs="Arial"/>
          <w:lang w:val="en-GB"/>
        </w:rPr>
        <w:t>overarching</w:t>
      </w:r>
      <w:r w:rsidRPr="00232B0D">
        <w:rPr>
          <w:rFonts w:ascii="Arial" w:hAnsi="Arial" w:cs="Arial"/>
          <w:lang w:val="en-GB"/>
        </w:rPr>
        <w:t xml:space="preserve"> manner. We are seeking to achieve this by setting up a fund to provide grants.</w:t>
      </w:r>
    </w:p>
    <w:p w14:paraId="3B2BE6E7" w14:textId="77777777" w:rsidR="008D02D8" w:rsidRPr="00232B0D" w:rsidRDefault="008D02D8" w:rsidP="005E63B4">
      <w:pPr>
        <w:rPr>
          <w:rFonts w:ascii="Arial" w:hAnsi="Arial" w:cs="Arial"/>
          <w:lang w:val="en-GB"/>
        </w:rPr>
      </w:pPr>
    </w:p>
    <w:p w14:paraId="1E45F054" w14:textId="03C5C198" w:rsidR="008D02D8" w:rsidRPr="00232B0D" w:rsidRDefault="008D02D8" w:rsidP="005E63B4">
      <w:pPr>
        <w:rPr>
          <w:rFonts w:ascii="Arial" w:hAnsi="Arial" w:cs="Arial"/>
          <w:lang w:val="en-GB"/>
        </w:rPr>
      </w:pPr>
      <w:r w:rsidRPr="00232B0D">
        <w:rPr>
          <w:rFonts w:ascii="Arial" w:hAnsi="Arial" w:cs="Arial"/>
          <w:lang w:val="en-GB"/>
        </w:rPr>
        <w:t xml:space="preserve">There are a lot of Irish Language centres </w:t>
      </w:r>
      <w:r w:rsidR="00934396" w:rsidRPr="00232B0D">
        <w:rPr>
          <w:rFonts w:ascii="Arial" w:hAnsi="Arial" w:cs="Arial"/>
          <w:lang w:val="en-GB"/>
        </w:rPr>
        <w:t>throughout the country which</w:t>
      </w:r>
      <w:r w:rsidRPr="00232B0D">
        <w:rPr>
          <w:rFonts w:ascii="Arial" w:hAnsi="Arial" w:cs="Arial"/>
          <w:lang w:val="en-GB"/>
        </w:rPr>
        <w:t xml:space="preserve"> could provide new Irish Language </w:t>
      </w:r>
      <w:r w:rsidR="00934396" w:rsidRPr="00232B0D">
        <w:rPr>
          <w:rFonts w:ascii="Arial" w:hAnsi="Arial" w:cs="Arial"/>
          <w:lang w:val="en-GB"/>
        </w:rPr>
        <w:t xml:space="preserve">usage </w:t>
      </w:r>
      <w:r w:rsidRPr="00232B0D">
        <w:rPr>
          <w:rFonts w:ascii="Arial" w:hAnsi="Arial" w:cs="Arial"/>
          <w:lang w:val="en-GB"/>
        </w:rPr>
        <w:t xml:space="preserve">opportunities to the public if they had grant support. If a grant were to be </w:t>
      </w:r>
      <w:r w:rsidR="00232B0D" w:rsidRPr="00232B0D">
        <w:rPr>
          <w:rFonts w:ascii="Arial" w:hAnsi="Arial" w:cs="Arial"/>
          <w:lang w:val="en-GB"/>
        </w:rPr>
        <w:t>available</w:t>
      </w:r>
      <w:r w:rsidRPr="00232B0D">
        <w:rPr>
          <w:rFonts w:ascii="Arial" w:hAnsi="Arial" w:cs="Arial"/>
          <w:lang w:val="en-GB"/>
        </w:rPr>
        <w:t>, a programme of activities could be developed for those vibrant Irish Language communities as a 'safe space'.</w:t>
      </w:r>
    </w:p>
    <w:p w14:paraId="0AFDF610" w14:textId="77777777" w:rsidR="00AD0702" w:rsidRPr="00232B0D" w:rsidRDefault="00AD0702" w:rsidP="005E63B4">
      <w:pPr>
        <w:rPr>
          <w:rFonts w:ascii="Arial" w:hAnsi="Arial" w:cs="Arial"/>
          <w:lang w:val="en-GB"/>
        </w:rPr>
      </w:pPr>
    </w:p>
    <w:p w14:paraId="4BD56E39" w14:textId="71482D06" w:rsidR="0070000A" w:rsidRPr="00232B0D" w:rsidRDefault="002607A3" w:rsidP="005E63B4">
      <w:pPr>
        <w:rPr>
          <w:rFonts w:ascii="Arial" w:hAnsi="Arial" w:cs="Arial"/>
          <w:lang w:val="en-GB"/>
        </w:rPr>
      </w:pPr>
      <w:r w:rsidRPr="00232B0D">
        <w:rPr>
          <w:rFonts w:ascii="Arial" w:hAnsi="Arial" w:cs="Arial"/>
          <w:lang w:val="en-GB"/>
        </w:rPr>
        <w:t>A large number of Irish Language centres have been developed in the north due to capital</w:t>
      </w:r>
      <w:r w:rsidR="00542091">
        <w:rPr>
          <w:rFonts w:ascii="Arial" w:hAnsi="Arial" w:cs="Arial"/>
          <w:lang w:val="en-GB"/>
        </w:rPr>
        <w:t xml:space="preserve"> investment delivered through ‘An Ciste Infheistíochta’ (‘The Irish Language Investment Fund’)</w:t>
      </w:r>
      <w:r w:rsidRPr="00232B0D">
        <w:rPr>
          <w:rFonts w:ascii="Arial" w:hAnsi="Arial" w:cs="Arial"/>
          <w:lang w:val="en-GB"/>
        </w:rPr>
        <w:t xml:space="preserve">. </w:t>
      </w:r>
      <w:r w:rsidR="00542091">
        <w:rPr>
          <w:rFonts w:ascii="Arial" w:hAnsi="Arial" w:cs="Arial"/>
          <w:lang w:val="en-GB"/>
        </w:rPr>
        <w:t xml:space="preserve">‘An Ciste Infheistíochta’ </w:t>
      </w:r>
      <w:r w:rsidRPr="00232B0D">
        <w:rPr>
          <w:rFonts w:ascii="Arial" w:hAnsi="Arial" w:cs="Arial"/>
          <w:lang w:val="en-GB"/>
        </w:rPr>
        <w:t xml:space="preserve">is seeking to establish community-based centres to serve the needs of the Irish Language communities on a local basis. New centres have already been opened as a result of this investment from </w:t>
      </w:r>
      <w:r w:rsidR="00542091">
        <w:rPr>
          <w:rFonts w:ascii="Arial" w:hAnsi="Arial" w:cs="Arial"/>
          <w:lang w:val="en-GB"/>
        </w:rPr>
        <w:t xml:space="preserve">‘An Ciste Infheistíochta’ </w:t>
      </w:r>
      <w:r w:rsidRPr="00232B0D">
        <w:rPr>
          <w:rFonts w:ascii="Arial" w:hAnsi="Arial" w:cs="Arial"/>
          <w:lang w:val="en-GB"/>
        </w:rPr>
        <w:t>in Annal</w:t>
      </w:r>
      <w:r w:rsidR="007C1F05" w:rsidRPr="00232B0D">
        <w:rPr>
          <w:rFonts w:ascii="Arial" w:hAnsi="Arial" w:cs="Arial"/>
          <w:lang w:val="en-GB"/>
        </w:rPr>
        <w:t xml:space="preserve">ong, </w:t>
      </w:r>
      <w:r w:rsidRPr="00232B0D">
        <w:rPr>
          <w:rFonts w:ascii="Arial" w:hAnsi="Arial" w:cs="Arial"/>
          <w:lang w:val="en-GB"/>
        </w:rPr>
        <w:t>Belfast, Carntogher</w:t>
      </w:r>
      <w:r w:rsidR="007C1F05" w:rsidRPr="00232B0D">
        <w:rPr>
          <w:rFonts w:ascii="Arial" w:hAnsi="Arial" w:cs="Arial"/>
          <w:lang w:val="en-GB"/>
        </w:rPr>
        <w:t xml:space="preserve">, </w:t>
      </w:r>
      <w:r w:rsidRPr="00232B0D">
        <w:rPr>
          <w:rFonts w:ascii="Arial" w:hAnsi="Arial" w:cs="Arial"/>
          <w:lang w:val="en-GB"/>
        </w:rPr>
        <w:t>Crumlin and Newry</w:t>
      </w:r>
      <w:r w:rsidR="007C1F05" w:rsidRPr="00232B0D">
        <w:rPr>
          <w:rFonts w:ascii="Arial" w:hAnsi="Arial" w:cs="Arial"/>
          <w:lang w:val="en-GB"/>
        </w:rPr>
        <w:t xml:space="preserve">. </w:t>
      </w:r>
      <w:r w:rsidRPr="00232B0D">
        <w:rPr>
          <w:rFonts w:ascii="Arial" w:hAnsi="Arial" w:cs="Arial"/>
          <w:lang w:val="en-GB"/>
        </w:rPr>
        <w:t>Further centres are being developed</w:t>
      </w:r>
      <w:r w:rsidR="000B3725" w:rsidRPr="00232B0D">
        <w:rPr>
          <w:rFonts w:ascii="Arial" w:hAnsi="Arial" w:cs="Arial"/>
          <w:lang w:val="en-GB"/>
        </w:rPr>
        <w:t xml:space="preserve"> </w:t>
      </w:r>
      <w:r w:rsidRPr="00232B0D">
        <w:rPr>
          <w:rFonts w:ascii="Arial" w:hAnsi="Arial" w:cs="Arial"/>
          <w:lang w:val="en-GB"/>
        </w:rPr>
        <w:t>in Armagh</w:t>
      </w:r>
      <w:r w:rsidR="007C1F05" w:rsidRPr="00232B0D">
        <w:rPr>
          <w:rFonts w:ascii="Arial" w:hAnsi="Arial" w:cs="Arial"/>
          <w:lang w:val="en-GB"/>
        </w:rPr>
        <w:t xml:space="preserve">, </w:t>
      </w:r>
      <w:r w:rsidRPr="00232B0D">
        <w:rPr>
          <w:rFonts w:ascii="Arial" w:hAnsi="Arial" w:cs="Arial"/>
          <w:lang w:val="en-GB"/>
        </w:rPr>
        <w:t>Draperstown, Dungive</w:t>
      </w:r>
      <w:r w:rsidR="00C6115A" w:rsidRPr="00232B0D">
        <w:rPr>
          <w:rFonts w:ascii="Arial" w:hAnsi="Arial" w:cs="Arial"/>
          <w:lang w:val="en-GB"/>
        </w:rPr>
        <w:t>n</w:t>
      </w:r>
      <w:r w:rsidR="007C1F05" w:rsidRPr="00232B0D">
        <w:rPr>
          <w:rFonts w:ascii="Arial" w:hAnsi="Arial" w:cs="Arial"/>
          <w:lang w:val="en-GB"/>
        </w:rPr>
        <w:t xml:space="preserve">, </w:t>
      </w:r>
      <w:r w:rsidRPr="00232B0D">
        <w:rPr>
          <w:rFonts w:ascii="Arial" w:hAnsi="Arial" w:cs="Arial"/>
          <w:lang w:val="en-GB"/>
        </w:rPr>
        <w:t>Glenullin</w:t>
      </w:r>
      <w:r w:rsidR="007C1F05" w:rsidRPr="00232B0D">
        <w:rPr>
          <w:rFonts w:ascii="Arial" w:hAnsi="Arial" w:cs="Arial"/>
          <w:lang w:val="en-GB"/>
        </w:rPr>
        <w:t>, L</w:t>
      </w:r>
      <w:r w:rsidRPr="00232B0D">
        <w:rPr>
          <w:rFonts w:ascii="Arial" w:hAnsi="Arial" w:cs="Arial"/>
          <w:lang w:val="en-GB"/>
        </w:rPr>
        <w:t>imavady and Maghera.</w:t>
      </w:r>
    </w:p>
    <w:p w14:paraId="0A44D6EC" w14:textId="77777777" w:rsidR="002607A3" w:rsidRPr="00232B0D" w:rsidRDefault="002607A3" w:rsidP="003E07C3">
      <w:pPr>
        <w:rPr>
          <w:rFonts w:ascii="Arial" w:hAnsi="Arial" w:cs="Arial"/>
          <w:lang w:val="en-GB"/>
        </w:rPr>
      </w:pPr>
    </w:p>
    <w:p w14:paraId="0DF5D6A2" w14:textId="133706EE" w:rsidR="002607A3" w:rsidRPr="00232B0D" w:rsidRDefault="002607A3" w:rsidP="003E07C3">
      <w:pPr>
        <w:rPr>
          <w:rFonts w:ascii="Arial" w:hAnsi="Arial" w:cs="Arial"/>
          <w:lang w:val="en-GB"/>
        </w:rPr>
      </w:pPr>
      <w:r w:rsidRPr="00232B0D">
        <w:rPr>
          <w:rFonts w:ascii="Arial" w:hAnsi="Arial" w:cs="Arial"/>
          <w:lang w:val="en-GB"/>
        </w:rPr>
        <w:t>There are other Irish Language centres in the south that are not being funded by Foras na Gaeilge, in Cork, Limerick. Nenagh and Dundalk and new centres are coming on stre</w:t>
      </w:r>
      <w:r w:rsidR="00934396" w:rsidRPr="00232B0D">
        <w:rPr>
          <w:rFonts w:ascii="Arial" w:hAnsi="Arial" w:cs="Arial"/>
          <w:lang w:val="en-GB"/>
        </w:rPr>
        <w:t>am in other places in the south</w:t>
      </w:r>
      <w:r w:rsidRPr="00232B0D">
        <w:rPr>
          <w:rFonts w:ascii="Arial" w:hAnsi="Arial" w:cs="Arial"/>
          <w:lang w:val="en-GB"/>
        </w:rPr>
        <w:t xml:space="preserve"> (Tallaght and Loughrea).</w:t>
      </w:r>
    </w:p>
    <w:p w14:paraId="2A6FA679" w14:textId="77777777" w:rsidR="00AB3362" w:rsidRPr="00232B0D" w:rsidRDefault="00AB3362" w:rsidP="003E07C3">
      <w:pPr>
        <w:rPr>
          <w:rFonts w:ascii="Arial" w:hAnsi="Arial" w:cs="Arial"/>
          <w:lang w:val="en-GB"/>
        </w:rPr>
      </w:pPr>
    </w:p>
    <w:p w14:paraId="48D3AC77" w14:textId="0E036717" w:rsidR="00903DAD" w:rsidRPr="00232B0D" w:rsidRDefault="002607A3" w:rsidP="003E07C3">
      <w:pPr>
        <w:rPr>
          <w:rFonts w:ascii="Arial" w:hAnsi="Arial" w:cs="Arial"/>
          <w:lang w:val="en-GB"/>
        </w:rPr>
      </w:pPr>
      <w:r w:rsidRPr="00232B0D">
        <w:rPr>
          <w:rFonts w:ascii="Arial" w:hAnsi="Arial" w:cs="Arial"/>
          <w:lang w:val="en-GB"/>
        </w:rPr>
        <w:t xml:space="preserve">There are a number of other centres which are functioning as Irish Language centres which have an Irish Language development officer based in them </w:t>
      </w:r>
      <w:r w:rsidR="00542091">
        <w:rPr>
          <w:rFonts w:ascii="Arial" w:hAnsi="Arial" w:cs="Arial"/>
          <w:lang w:val="en-GB"/>
        </w:rPr>
        <w:t>through ‘Scéim Phobal Gaeilge’ (‘</w:t>
      </w:r>
      <w:r w:rsidRPr="00232B0D">
        <w:rPr>
          <w:rFonts w:ascii="Arial" w:hAnsi="Arial" w:cs="Arial"/>
          <w:lang w:val="en-GB"/>
        </w:rPr>
        <w:t>the</w:t>
      </w:r>
      <w:r w:rsidR="00AB3362" w:rsidRPr="00232B0D">
        <w:rPr>
          <w:rFonts w:ascii="Arial" w:hAnsi="Arial" w:cs="Arial"/>
          <w:lang w:val="en-GB"/>
        </w:rPr>
        <w:t xml:space="preserve"> Irish Language Communities</w:t>
      </w:r>
      <w:r w:rsidR="00934396" w:rsidRPr="00232B0D">
        <w:rPr>
          <w:rFonts w:ascii="Arial" w:hAnsi="Arial" w:cs="Arial"/>
          <w:lang w:val="en-GB"/>
        </w:rPr>
        <w:t xml:space="preserve"> Scheme</w:t>
      </w:r>
      <w:r w:rsidR="00542091">
        <w:rPr>
          <w:rFonts w:ascii="Arial" w:hAnsi="Arial" w:cs="Arial"/>
          <w:lang w:val="en-GB"/>
        </w:rPr>
        <w:t>’)</w:t>
      </w:r>
      <w:r w:rsidR="00934396" w:rsidRPr="00232B0D">
        <w:rPr>
          <w:rFonts w:ascii="Arial" w:hAnsi="Arial" w:cs="Arial"/>
          <w:lang w:val="en-GB"/>
        </w:rPr>
        <w:t>, even though Foras na Ga</w:t>
      </w:r>
      <w:r w:rsidR="00AB3362" w:rsidRPr="00232B0D">
        <w:rPr>
          <w:rFonts w:ascii="Arial" w:hAnsi="Arial" w:cs="Arial"/>
          <w:lang w:val="en-GB"/>
        </w:rPr>
        <w:t xml:space="preserve">eilge </w:t>
      </w:r>
      <w:r w:rsidR="00542091">
        <w:rPr>
          <w:rFonts w:ascii="Arial" w:hAnsi="Arial" w:cs="Arial"/>
          <w:lang w:val="en-GB"/>
        </w:rPr>
        <w:t>do not provide funding for the centres</w:t>
      </w:r>
      <w:r w:rsidR="00645726" w:rsidRPr="00232B0D">
        <w:rPr>
          <w:rFonts w:ascii="Arial" w:hAnsi="Arial" w:cs="Arial"/>
          <w:lang w:val="en-GB"/>
        </w:rPr>
        <w:t>:</w:t>
      </w:r>
      <w:r w:rsidR="00903DAD" w:rsidRPr="00232B0D">
        <w:rPr>
          <w:rFonts w:ascii="Arial" w:hAnsi="Arial" w:cs="Arial"/>
          <w:lang w:val="en-GB"/>
        </w:rPr>
        <w:t xml:space="preserve"> Áras Chrónáin – </w:t>
      </w:r>
      <w:r w:rsidR="00AB3362" w:rsidRPr="00232B0D">
        <w:rPr>
          <w:rFonts w:ascii="Arial" w:hAnsi="Arial" w:cs="Arial"/>
          <w:lang w:val="en-GB"/>
        </w:rPr>
        <w:t>Dublin</w:t>
      </w:r>
      <w:r w:rsidR="00903DAD" w:rsidRPr="00232B0D">
        <w:rPr>
          <w:rFonts w:ascii="Arial" w:hAnsi="Arial" w:cs="Arial"/>
          <w:lang w:val="en-GB"/>
        </w:rPr>
        <w:t>, Áras na nGael – Ga</w:t>
      </w:r>
      <w:r w:rsidR="00AB3362" w:rsidRPr="00232B0D">
        <w:rPr>
          <w:rFonts w:ascii="Arial" w:hAnsi="Arial" w:cs="Arial"/>
          <w:lang w:val="en-GB"/>
        </w:rPr>
        <w:t>lway</w:t>
      </w:r>
      <w:r w:rsidR="00903DAD" w:rsidRPr="00232B0D">
        <w:rPr>
          <w:rFonts w:ascii="Arial" w:hAnsi="Arial" w:cs="Arial"/>
          <w:lang w:val="en-GB"/>
        </w:rPr>
        <w:t xml:space="preserve">, An Carn – </w:t>
      </w:r>
      <w:r w:rsidR="00AB3362" w:rsidRPr="00232B0D">
        <w:rPr>
          <w:rFonts w:ascii="Arial" w:hAnsi="Arial" w:cs="Arial"/>
          <w:lang w:val="en-GB"/>
        </w:rPr>
        <w:t>South Derry</w:t>
      </w:r>
      <w:r w:rsidR="00903DAD" w:rsidRPr="00232B0D">
        <w:rPr>
          <w:rFonts w:ascii="Arial" w:hAnsi="Arial" w:cs="Arial"/>
          <w:lang w:val="en-GB"/>
        </w:rPr>
        <w:t xml:space="preserve">, Dún Mhuire – </w:t>
      </w:r>
      <w:r w:rsidR="00AB3362" w:rsidRPr="00232B0D">
        <w:rPr>
          <w:rFonts w:ascii="Arial" w:hAnsi="Arial" w:cs="Arial"/>
          <w:lang w:val="en-GB"/>
        </w:rPr>
        <w:t>Nenagh,</w:t>
      </w:r>
      <w:r w:rsidR="00903DAD" w:rsidRPr="00232B0D">
        <w:rPr>
          <w:rFonts w:ascii="Arial" w:hAnsi="Arial" w:cs="Arial"/>
          <w:lang w:val="en-GB"/>
        </w:rPr>
        <w:t xml:space="preserve"> An Droichead – B</w:t>
      </w:r>
      <w:r w:rsidR="00AB3362" w:rsidRPr="00232B0D">
        <w:rPr>
          <w:rFonts w:ascii="Arial" w:hAnsi="Arial" w:cs="Arial"/>
          <w:lang w:val="en-GB"/>
        </w:rPr>
        <w:t>elfast</w:t>
      </w:r>
      <w:r w:rsidR="00903DAD" w:rsidRPr="00232B0D">
        <w:rPr>
          <w:rFonts w:ascii="Arial" w:hAnsi="Arial" w:cs="Arial"/>
          <w:lang w:val="en-GB"/>
        </w:rPr>
        <w:t xml:space="preserve">, Ionad Uíbh Eachach – </w:t>
      </w:r>
      <w:r w:rsidR="00AB3362" w:rsidRPr="00232B0D">
        <w:rPr>
          <w:rFonts w:ascii="Arial" w:hAnsi="Arial" w:cs="Arial"/>
          <w:lang w:val="en-GB"/>
        </w:rPr>
        <w:t>Belfast</w:t>
      </w:r>
      <w:r w:rsidR="00903DAD" w:rsidRPr="00232B0D">
        <w:rPr>
          <w:rFonts w:ascii="Arial" w:hAnsi="Arial" w:cs="Arial"/>
          <w:lang w:val="en-GB"/>
        </w:rPr>
        <w:t xml:space="preserve">, Áras Mhic Goill – </w:t>
      </w:r>
      <w:r w:rsidR="00AB3362" w:rsidRPr="00232B0D">
        <w:rPr>
          <w:rFonts w:ascii="Arial" w:hAnsi="Arial" w:cs="Arial"/>
          <w:lang w:val="en-GB"/>
        </w:rPr>
        <w:t>Belfast and</w:t>
      </w:r>
      <w:r w:rsidR="00903DAD" w:rsidRPr="00232B0D">
        <w:rPr>
          <w:rFonts w:ascii="Arial" w:hAnsi="Arial" w:cs="Arial"/>
          <w:lang w:val="en-GB"/>
        </w:rPr>
        <w:t xml:space="preserve"> Áras Mhic Reachtain – </w:t>
      </w:r>
      <w:r w:rsidR="00AB3362" w:rsidRPr="00232B0D">
        <w:rPr>
          <w:rFonts w:ascii="Arial" w:hAnsi="Arial" w:cs="Arial"/>
          <w:lang w:val="en-GB"/>
        </w:rPr>
        <w:t>Belfast</w:t>
      </w:r>
    </w:p>
    <w:p w14:paraId="38F2BC58" w14:textId="77777777" w:rsidR="00AB3362" w:rsidRPr="00232B0D" w:rsidRDefault="00AB3362" w:rsidP="003E07C3">
      <w:pPr>
        <w:rPr>
          <w:rFonts w:ascii="Arial" w:hAnsi="Arial" w:cs="Arial"/>
          <w:lang w:val="en-GB"/>
        </w:rPr>
      </w:pPr>
    </w:p>
    <w:p w14:paraId="533059B4" w14:textId="784ECCFC" w:rsidR="00AB3362" w:rsidRPr="00232B0D" w:rsidRDefault="00AB3362" w:rsidP="003E07C3">
      <w:pPr>
        <w:rPr>
          <w:rFonts w:ascii="Arial" w:hAnsi="Arial" w:cs="Arial"/>
          <w:lang w:val="en-GB"/>
        </w:rPr>
      </w:pPr>
      <w:r w:rsidRPr="00232B0D">
        <w:rPr>
          <w:rFonts w:ascii="Arial" w:hAnsi="Arial" w:cs="Arial"/>
          <w:lang w:val="en-GB"/>
        </w:rPr>
        <w:t>Foras na Gaeilge wishes to find a way to support these centres to help them provide Irish Language usage opportunities to the public.</w:t>
      </w:r>
    </w:p>
    <w:p w14:paraId="021AEAC5" w14:textId="77777777" w:rsidR="00AB3362" w:rsidRPr="00232B0D" w:rsidRDefault="00AB3362" w:rsidP="003E07C3">
      <w:pPr>
        <w:rPr>
          <w:rFonts w:ascii="Arial" w:hAnsi="Arial" w:cs="Arial"/>
          <w:lang w:val="en-GB"/>
        </w:rPr>
      </w:pPr>
    </w:p>
    <w:p w14:paraId="5DAD278F" w14:textId="4BE2569B" w:rsidR="00AB3362" w:rsidRPr="00232B0D" w:rsidRDefault="00AB3362" w:rsidP="003E07C3">
      <w:pPr>
        <w:rPr>
          <w:rFonts w:ascii="Calibri" w:hAnsi="Calibri"/>
          <w:b/>
          <w:color w:val="1F497D"/>
          <w:sz w:val="22"/>
          <w:szCs w:val="22"/>
          <w:lang w:val="en-GB"/>
        </w:rPr>
      </w:pPr>
      <w:r w:rsidRPr="00232B0D">
        <w:rPr>
          <w:rFonts w:ascii="Arial" w:hAnsi="Arial" w:cs="Arial"/>
          <w:lang w:val="en-GB"/>
        </w:rPr>
        <w:t xml:space="preserve">Foras na Gaeilge does not have a scheme for centres which </w:t>
      </w:r>
      <w:r w:rsidR="00542091">
        <w:rPr>
          <w:rFonts w:ascii="Arial" w:hAnsi="Arial" w:cs="Arial"/>
          <w:lang w:val="en-GB"/>
        </w:rPr>
        <w:t>are</w:t>
      </w:r>
      <w:r w:rsidRPr="00232B0D">
        <w:rPr>
          <w:rFonts w:ascii="Arial" w:hAnsi="Arial" w:cs="Arial"/>
          <w:lang w:val="en-GB"/>
        </w:rPr>
        <w:t xml:space="preserve"> opened to the Irish Language community throughout the country. We are seeking to establish an </w:t>
      </w:r>
      <w:r w:rsidRPr="00232B0D">
        <w:rPr>
          <w:rFonts w:ascii="Arial" w:hAnsi="Arial" w:cs="Arial"/>
          <w:b/>
          <w:lang w:val="en-GB"/>
        </w:rPr>
        <w:t>Irish Language Centres' Support Scheme.</w:t>
      </w:r>
    </w:p>
    <w:p w14:paraId="12F7DE70" w14:textId="77777777" w:rsidR="00C22FCD" w:rsidRPr="00232B0D" w:rsidRDefault="00C22FCD" w:rsidP="003E07C3">
      <w:pPr>
        <w:jc w:val="both"/>
        <w:rPr>
          <w:rFonts w:ascii="Arial" w:hAnsi="Arial" w:cs="Arial"/>
          <w:b/>
          <w:bCs/>
          <w:lang w:val="en-GB"/>
        </w:rPr>
      </w:pPr>
    </w:p>
    <w:p w14:paraId="4A1D2430" w14:textId="0FEE1EC1" w:rsidR="00C22FCD" w:rsidRPr="00232B0D" w:rsidRDefault="00AB3362" w:rsidP="003E07C3">
      <w:pPr>
        <w:jc w:val="both"/>
        <w:rPr>
          <w:rFonts w:ascii="Arial" w:hAnsi="Arial" w:cs="Arial"/>
          <w:lang w:val="en-GB"/>
        </w:rPr>
      </w:pPr>
      <w:r w:rsidRPr="00232B0D">
        <w:rPr>
          <w:rFonts w:ascii="Arial" w:hAnsi="Arial" w:cs="Arial"/>
          <w:b/>
          <w:bCs/>
          <w:lang w:val="en-GB"/>
        </w:rPr>
        <w:t>What is an ‘</w:t>
      </w:r>
      <w:r w:rsidRPr="00232B0D">
        <w:rPr>
          <w:rFonts w:ascii="Arial" w:hAnsi="Arial" w:cs="Arial"/>
          <w:b/>
          <w:lang w:val="en-GB"/>
        </w:rPr>
        <w:t>Irish Language Centre'</w:t>
      </w:r>
      <w:r w:rsidR="00C22FCD" w:rsidRPr="00232B0D">
        <w:rPr>
          <w:rFonts w:ascii="Arial" w:hAnsi="Arial" w:cs="Arial"/>
          <w:b/>
          <w:bCs/>
          <w:lang w:val="en-GB"/>
        </w:rPr>
        <w:t xml:space="preserve">: </w:t>
      </w:r>
    </w:p>
    <w:p w14:paraId="5B021370" w14:textId="016AC102" w:rsidR="00C22FCD" w:rsidRPr="00232B0D" w:rsidRDefault="00AB3362" w:rsidP="003E07C3">
      <w:pPr>
        <w:jc w:val="both"/>
        <w:rPr>
          <w:rFonts w:ascii="Arial" w:hAnsi="Arial" w:cs="Arial"/>
          <w:lang w:val="en-GB"/>
        </w:rPr>
      </w:pPr>
      <w:r w:rsidRPr="00232B0D">
        <w:rPr>
          <w:rFonts w:ascii="Arial" w:hAnsi="Arial" w:cs="Arial"/>
          <w:lang w:val="en-GB"/>
        </w:rPr>
        <w:t>An Irish language</w:t>
      </w:r>
      <w:r w:rsidR="00E70E9A" w:rsidRPr="00232B0D">
        <w:rPr>
          <w:rFonts w:ascii="Arial" w:hAnsi="Arial" w:cs="Arial"/>
          <w:lang w:val="en-GB"/>
        </w:rPr>
        <w:t xml:space="preserve"> centre</w:t>
      </w:r>
      <w:r w:rsidR="00934396" w:rsidRPr="00232B0D">
        <w:rPr>
          <w:rFonts w:ascii="Arial" w:hAnsi="Arial" w:cs="Arial"/>
          <w:lang w:val="en-GB"/>
        </w:rPr>
        <w:t xml:space="preserve"> would have the </w:t>
      </w:r>
      <w:r w:rsidRPr="00232B0D">
        <w:rPr>
          <w:rFonts w:ascii="Arial" w:hAnsi="Arial" w:cs="Arial"/>
          <w:lang w:val="en-GB"/>
        </w:rPr>
        <w:t>objective to</w:t>
      </w:r>
      <w:r w:rsidR="00C22FCD" w:rsidRPr="00232B0D">
        <w:rPr>
          <w:rFonts w:ascii="Arial" w:hAnsi="Arial" w:cs="Arial"/>
          <w:lang w:val="en-GB"/>
        </w:rPr>
        <w:t xml:space="preserve">: </w:t>
      </w:r>
    </w:p>
    <w:p w14:paraId="79B08CE5" w14:textId="77777777" w:rsidR="0038307B" w:rsidRPr="00232B0D" w:rsidRDefault="0038307B" w:rsidP="003E07C3">
      <w:pPr>
        <w:jc w:val="both"/>
        <w:rPr>
          <w:rFonts w:ascii="Arial" w:hAnsi="Arial" w:cs="Arial"/>
          <w:lang w:val="en-GB"/>
        </w:rPr>
      </w:pPr>
    </w:p>
    <w:p w14:paraId="051A2BE6" w14:textId="06779F4A" w:rsidR="00C22FCD" w:rsidRPr="00232B0D" w:rsidRDefault="00E70E9A" w:rsidP="003E07C3">
      <w:pPr>
        <w:numPr>
          <w:ilvl w:val="0"/>
          <w:numId w:val="14"/>
        </w:numPr>
        <w:spacing w:after="200"/>
        <w:jc w:val="both"/>
        <w:rPr>
          <w:rFonts w:ascii="Arial" w:hAnsi="Arial" w:cs="Arial"/>
          <w:lang w:val="en-GB"/>
        </w:rPr>
      </w:pPr>
      <w:r w:rsidRPr="00232B0D">
        <w:rPr>
          <w:rFonts w:ascii="Arial" w:hAnsi="Arial" w:cs="Arial"/>
          <w:lang w:val="en-GB"/>
        </w:rPr>
        <w:t>create and sustain an all-Irish environment</w:t>
      </w:r>
      <w:r w:rsidR="0038307B" w:rsidRPr="00232B0D">
        <w:rPr>
          <w:rFonts w:ascii="Arial" w:hAnsi="Arial" w:cs="Arial"/>
          <w:lang w:val="en-GB"/>
        </w:rPr>
        <w:t>;</w:t>
      </w:r>
    </w:p>
    <w:p w14:paraId="5812D006" w14:textId="54697982" w:rsidR="00C22FCD" w:rsidRPr="00232B0D" w:rsidRDefault="00E70E9A" w:rsidP="003E07C3">
      <w:pPr>
        <w:numPr>
          <w:ilvl w:val="0"/>
          <w:numId w:val="14"/>
        </w:numPr>
        <w:spacing w:after="200"/>
        <w:jc w:val="both"/>
        <w:rPr>
          <w:rFonts w:ascii="Arial" w:hAnsi="Arial" w:cs="Arial"/>
          <w:lang w:val="en-GB"/>
        </w:rPr>
      </w:pPr>
      <w:r w:rsidRPr="00232B0D">
        <w:rPr>
          <w:rFonts w:ascii="Arial" w:hAnsi="Arial" w:cs="Arial"/>
          <w:lang w:val="en-GB"/>
        </w:rPr>
        <w:t xml:space="preserve">encourage and develop the participation of the general local public in the Irish </w:t>
      </w:r>
      <w:r w:rsidR="00934396" w:rsidRPr="00232B0D">
        <w:rPr>
          <w:rFonts w:ascii="Arial" w:hAnsi="Arial" w:cs="Arial"/>
          <w:lang w:val="en-GB"/>
        </w:rPr>
        <w:t>Language community</w:t>
      </w:r>
      <w:r w:rsidR="0038307B" w:rsidRPr="00232B0D">
        <w:rPr>
          <w:rFonts w:ascii="Arial" w:hAnsi="Arial" w:cs="Arial"/>
          <w:lang w:val="en-GB"/>
        </w:rPr>
        <w:t>;</w:t>
      </w:r>
    </w:p>
    <w:p w14:paraId="64C35C3B" w14:textId="2FF88FAF" w:rsidR="00C22FCD" w:rsidRPr="00232B0D" w:rsidRDefault="00E70E9A" w:rsidP="003E07C3">
      <w:pPr>
        <w:numPr>
          <w:ilvl w:val="0"/>
          <w:numId w:val="14"/>
        </w:numPr>
        <w:spacing w:after="200"/>
        <w:jc w:val="both"/>
        <w:rPr>
          <w:rFonts w:ascii="Arial" w:hAnsi="Arial" w:cs="Arial"/>
          <w:lang w:val="en-GB"/>
        </w:rPr>
      </w:pPr>
      <w:r w:rsidRPr="00232B0D">
        <w:rPr>
          <w:rFonts w:ascii="Arial" w:hAnsi="Arial" w:cs="Arial"/>
          <w:lang w:val="en-GB"/>
        </w:rPr>
        <w:t>create and facilitate Irish language usage opportunities</w:t>
      </w:r>
      <w:r w:rsidR="00934396" w:rsidRPr="00232B0D">
        <w:rPr>
          <w:rFonts w:ascii="Arial" w:hAnsi="Arial" w:cs="Arial"/>
          <w:lang w:val="en-GB"/>
        </w:rPr>
        <w:t>; and</w:t>
      </w:r>
    </w:p>
    <w:p w14:paraId="35B62C69" w14:textId="667BE05C" w:rsidR="00C22FCD" w:rsidRPr="00232B0D" w:rsidRDefault="00E70E9A" w:rsidP="003E07C3">
      <w:pPr>
        <w:numPr>
          <w:ilvl w:val="0"/>
          <w:numId w:val="14"/>
        </w:numPr>
        <w:spacing w:after="200"/>
        <w:jc w:val="both"/>
        <w:rPr>
          <w:rFonts w:ascii="Arial" w:hAnsi="Arial" w:cs="Arial"/>
          <w:lang w:val="en-GB"/>
        </w:rPr>
      </w:pPr>
      <w:r w:rsidRPr="00232B0D">
        <w:rPr>
          <w:rFonts w:ascii="Arial" w:hAnsi="Arial" w:cs="Arial"/>
          <w:lang w:val="en-GB"/>
        </w:rPr>
        <w:lastRenderedPageBreak/>
        <w:t xml:space="preserve">help the Irish language community </w:t>
      </w:r>
      <w:r w:rsidR="000B3725" w:rsidRPr="00232B0D">
        <w:rPr>
          <w:rFonts w:ascii="Arial" w:hAnsi="Arial" w:cs="Arial"/>
          <w:lang w:val="en-GB"/>
        </w:rPr>
        <w:t>(</w:t>
      </w:r>
      <w:r w:rsidRPr="00232B0D">
        <w:rPr>
          <w:rFonts w:ascii="Arial" w:hAnsi="Arial" w:cs="Arial"/>
          <w:lang w:val="en-GB"/>
        </w:rPr>
        <w:t>both fluent speakers and learners</w:t>
      </w:r>
      <w:r w:rsidR="000B3725" w:rsidRPr="00232B0D">
        <w:rPr>
          <w:rFonts w:ascii="Arial" w:hAnsi="Arial" w:cs="Arial"/>
          <w:lang w:val="en-GB"/>
        </w:rPr>
        <w:t xml:space="preserve">) </w:t>
      </w:r>
      <w:r w:rsidRPr="00232B0D">
        <w:rPr>
          <w:rFonts w:ascii="Arial" w:hAnsi="Arial" w:cs="Arial"/>
          <w:lang w:val="en-GB"/>
        </w:rPr>
        <w:t>to develop social networks.</w:t>
      </w:r>
      <w:r w:rsidR="00C22FCD" w:rsidRPr="00232B0D">
        <w:rPr>
          <w:rFonts w:ascii="Arial" w:hAnsi="Arial" w:cs="Arial"/>
          <w:lang w:val="en-GB"/>
        </w:rPr>
        <w:t xml:space="preserve"> </w:t>
      </w:r>
    </w:p>
    <w:p w14:paraId="3592DEB5" w14:textId="77777777" w:rsidR="00BF47BF" w:rsidRPr="00232B0D" w:rsidRDefault="00BF47BF" w:rsidP="005E63B4">
      <w:pPr>
        <w:rPr>
          <w:rFonts w:ascii="Arial" w:hAnsi="Arial" w:cs="Arial"/>
          <w:lang w:val="en-GB"/>
        </w:rPr>
      </w:pPr>
    </w:p>
    <w:p w14:paraId="5E7685AB" w14:textId="062EBDFF" w:rsidR="00BF47BF" w:rsidRPr="00232B0D" w:rsidRDefault="00BF47BF" w:rsidP="005E63B4">
      <w:pPr>
        <w:rPr>
          <w:rFonts w:ascii="Calibri" w:eastAsia="Calibri" w:hAnsi="Calibri"/>
          <w:color w:val="1F497D"/>
          <w:sz w:val="22"/>
          <w:szCs w:val="22"/>
          <w:lang w:val="en-GB"/>
        </w:rPr>
      </w:pPr>
      <w:r w:rsidRPr="00232B0D">
        <w:rPr>
          <w:rFonts w:ascii="Arial" w:hAnsi="Arial" w:cs="Arial"/>
          <w:lang w:val="en-GB"/>
        </w:rPr>
        <w:t>The building would be open to the greater public on a regular basis and to the Irish language community on</w:t>
      </w:r>
      <w:r w:rsidR="00FF257A" w:rsidRPr="00232B0D">
        <w:rPr>
          <w:rFonts w:ascii="Arial" w:hAnsi="Arial" w:cs="Arial"/>
          <w:lang w:val="en-GB"/>
        </w:rPr>
        <w:t xml:space="preserve"> a daily basis. Irish woul</w:t>
      </w:r>
      <w:r w:rsidRPr="00232B0D">
        <w:rPr>
          <w:rFonts w:ascii="Arial" w:hAnsi="Arial" w:cs="Arial"/>
          <w:lang w:val="en-GB"/>
        </w:rPr>
        <w:t>d be used and promoted in the centre and Irish wou</w:t>
      </w:r>
      <w:r w:rsidR="00FF257A" w:rsidRPr="00232B0D">
        <w:rPr>
          <w:rFonts w:ascii="Arial" w:hAnsi="Arial" w:cs="Arial"/>
          <w:lang w:val="en-GB"/>
        </w:rPr>
        <w:t>l</w:t>
      </w:r>
      <w:r w:rsidRPr="00232B0D">
        <w:rPr>
          <w:rFonts w:ascii="Arial" w:hAnsi="Arial" w:cs="Arial"/>
          <w:lang w:val="en-GB"/>
        </w:rPr>
        <w:t>d be the working language of communication</w:t>
      </w:r>
      <w:r w:rsidR="00934396" w:rsidRPr="00232B0D">
        <w:rPr>
          <w:rFonts w:ascii="Arial" w:hAnsi="Arial" w:cs="Arial"/>
          <w:lang w:val="en-GB"/>
        </w:rPr>
        <w:t xml:space="preserve"> of the employed and voluntary</w:t>
      </w:r>
      <w:r w:rsidR="00FF257A" w:rsidRPr="00232B0D">
        <w:rPr>
          <w:rFonts w:ascii="Arial" w:hAnsi="Arial" w:cs="Arial"/>
          <w:lang w:val="en-GB"/>
        </w:rPr>
        <w:t xml:space="preserve"> staff, and in the centre generally.</w:t>
      </w:r>
    </w:p>
    <w:p w14:paraId="65BB8C7B" w14:textId="77777777" w:rsidR="00FF257A" w:rsidRPr="00232B0D" w:rsidRDefault="00FF257A" w:rsidP="003E07C3">
      <w:pPr>
        <w:jc w:val="both"/>
        <w:rPr>
          <w:rFonts w:ascii="Arial" w:hAnsi="Arial" w:cs="Arial"/>
          <w:bCs/>
          <w:lang w:val="en-GB"/>
        </w:rPr>
      </w:pPr>
    </w:p>
    <w:p w14:paraId="67094557" w14:textId="1FBACD0C" w:rsidR="00FF257A" w:rsidRPr="00232B0D" w:rsidRDefault="00FF257A" w:rsidP="003E07C3">
      <w:pPr>
        <w:jc w:val="both"/>
        <w:rPr>
          <w:rFonts w:ascii="Arial" w:hAnsi="Arial" w:cs="Arial"/>
          <w:bCs/>
          <w:lang w:val="en-GB"/>
        </w:rPr>
      </w:pPr>
      <w:r w:rsidRPr="00232B0D">
        <w:rPr>
          <w:rFonts w:ascii="Arial" w:hAnsi="Arial" w:cs="Arial"/>
          <w:bCs/>
          <w:lang w:val="en-GB"/>
        </w:rPr>
        <w:t xml:space="preserve">This scheme seeks to provide funding for </w:t>
      </w:r>
      <w:r w:rsidR="00232B0D" w:rsidRPr="00232B0D">
        <w:rPr>
          <w:rFonts w:ascii="Arial" w:hAnsi="Arial" w:cs="Arial"/>
          <w:bCs/>
          <w:lang w:val="en-GB"/>
        </w:rPr>
        <w:t>recognised</w:t>
      </w:r>
      <w:r w:rsidRPr="00232B0D">
        <w:rPr>
          <w:rFonts w:ascii="Arial" w:hAnsi="Arial" w:cs="Arial"/>
          <w:bCs/>
          <w:lang w:val="en-GB"/>
        </w:rPr>
        <w:t xml:space="preserve"> </w:t>
      </w:r>
      <w:r w:rsidRPr="00232B0D">
        <w:rPr>
          <w:rFonts w:ascii="Arial" w:hAnsi="Arial" w:cs="Arial"/>
          <w:lang w:val="en-GB"/>
        </w:rPr>
        <w:t>Irish language communities to enhance the use of Irish in areas where there are Irish language Centres.</w:t>
      </w:r>
    </w:p>
    <w:p w14:paraId="11969DCD" w14:textId="77777777" w:rsidR="00FF257A" w:rsidRPr="00232B0D" w:rsidRDefault="00FF257A" w:rsidP="003E07C3">
      <w:pPr>
        <w:jc w:val="both"/>
        <w:rPr>
          <w:rFonts w:ascii="Arial" w:hAnsi="Arial" w:cs="Arial"/>
          <w:lang w:val="en-GB"/>
        </w:rPr>
      </w:pPr>
    </w:p>
    <w:p w14:paraId="5A308CB3" w14:textId="16CB3ED5" w:rsidR="00FF257A" w:rsidRPr="00232B0D" w:rsidRDefault="00FF257A" w:rsidP="003E07C3">
      <w:pPr>
        <w:jc w:val="both"/>
        <w:rPr>
          <w:rFonts w:ascii="Arial" w:hAnsi="Arial" w:cs="Arial"/>
          <w:b/>
          <w:lang w:val="en-GB"/>
        </w:rPr>
      </w:pPr>
      <w:r w:rsidRPr="00232B0D">
        <w:rPr>
          <w:rFonts w:ascii="Arial" w:hAnsi="Arial" w:cs="Arial"/>
          <w:lang w:val="en-GB"/>
        </w:rPr>
        <w:t xml:space="preserve">Funding through this scheme will be directed at creating and fostering Irish language usage opportunities at community level in the centre - </w:t>
      </w:r>
      <w:r w:rsidRPr="00232B0D">
        <w:rPr>
          <w:rFonts w:ascii="Arial" w:hAnsi="Arial" w:cs="Arial"/>
          <w:b/>
          <w:lang w:val="en-GB"/>
        </w:rPr>
        <w:t>it will not be a capital scheme and only project funding will be available to applicants.</w:t>
      </w:r>
    </w:p>
    <w:p w14:paraId="5055BE87" w14:textId="77777777" w:rsidR="00FF257A" w:rsidRPr="00232B0D" w:rsidRDefault="00FF257A" w:rsidP="003E07C3">
      <w:pPr>
        <w:jc w:val="both"/>
        <w:rPr>
          <w:rFonts w:ascii="Arial" w:hAnsi="Arial" w:cs="Arial"/>
          <w:lang w:val="en-GB"/>
        </w:rPr>
      </w:pPr>
    </w:p>
    <w:p w14:paraId="047B2CF2" w14:textId="5CB676C2" w:rsidR="00FF257A" w:rsidRPr="00232B0D" w:rsidRDefault="00FF257A" w:rsidP="003E07C3">
      <w:pPr>
        <w:jc w:val="both"/>
        <w:rPr>
          <w:rFonts w:ascii="Arial" w:hAnsi="Arial" w:cs="Arial"/>
          <w:lang w:val="en-GB"/>
        </w:rPr>
      </w:pPr>
      <w:r w:rsidRPr="00232B0D">
        <w:rPr>
          <w:rFonts w:ascii="Arial" w:hAnsi="Arial" w:cs="Arial"/>
          <w:lang w:val="en-GB"/>
        </w:rPr>
        <w:t>In the '20 Year Strategy for Irish' the</w:t>
      </w:r>
      <w:r w:rsidR="003A6A69" w:rsidRPr="00232B0D">
        <w:rPr>
          <w:rFonts w:ascii="Arial" w:hAnsi="Arial" w:cs="Arial"/>
          <w:lang w:val="en-GB"/>
        </w:rPr>
        <w:t>re is an emphasis on the</w:t>
      </w:r>
      <w:r w:rsidRPr="00232B0D">
        <w:rPr>
          <w:rFonts w:ascii="Arial" w:hAnsi="Arial" w:cs="Arial"/>
          <w:lang w:val="en-GB"/>
        </w:rPr>
        <w:t xml:space="preserve"> importance of a specific environment for the Irish-speaking community and the role of the Irish</w:t>
      </w:r>
      <w:r w:rsidR="003A6A69" w:rsidRPr="00232B0D">
        <w:rPr>
          <w:rFonts w:ascii="Arial" w:hAnsi="Arial" w:cs="Arial"/>
          <w:lang w:val="en-GB"/>
        </w:rPr>
        <w:t xml:space="preserve"> language Centre as an </w:t>
      </w:r>
      <w:r w:rsidR="00232B0D" w:rsidRPr="00232B0D">
        <w:rPr>
          <w:rFonts w:ascii="Arial" w:hAnsi="Arial" w:cs="Arial"/>
          <w:lang w:val="en-GB"/>
        </w:rPr>
        <w:t>institution</w:t>
      </w:r>
      <w:r w:rsidRPr="00232B0D">
        <w:rPr>
          <w:rFonts w:ascii="Arial" w:hAnsi="Arial" w:cs="Arial"/>
          <w:lang w:val="en-GB"/>
        </w:rPr>
        <w:t xml:space="preserve"> for providing the </w:t>
      </w:r>
      <w:r w:rsidRPr="00232B0D">
        <w:rPr>
          <w:rFonts w:ascii="Arial" w:hAnsi="Arial" w:cs="Arial"/>
          <w:i/>
          <w:lang w:val="en-GB"/>
        </w:rPr>
        <w:t>'safe space'</w:t>
      </w:r>
      <w:r w:rsidRPr="00232B0D">
        <w:rPr>
          <w:rFonts w:ascii="Arial" w:hAnsi="Arial" w:cs="Arial"/>
          <w:lang w:val="en-GB"/>
        </w:rPr>
        <w:t xml:space="preserve"> for Irish speakers in various areas.</w:t>
      </w:r>
    </w:p>
    <w:p w14:paraId="2104C20D" w14:textId="77777777" w:rsidR="00FF257A" w:rsidRPr="00232B0D" w:rsidRDefault="00FF257A" w:rsidP="003E07C3">
      <w:pPr>
        <w:jc w:val="both"/>
        <w:rPr>
          <w:rFonts w:ascii="Arial" w:hAnsi="Arial" w:cs="Arial"/>
          <w:lang w:val="en-GB"/>
        </w:rPr>
      </w:pPr>
    </w:p>
    <w:p w14:paraId="713E2AF5" w14:textId="65ABC829" w:rsidR="00903DAD" w:rsidRPr="00895249" w:rsidRDefault="003A6A69" w:rsidP="00895249">
      <w:pPr>
        <w:jc w:val="both"/>
        <w:rPr>
          <w:rFonts w:ascii="Arial" w:hAnsi="Arial" w:cs="Arial"/>
          <w:bCs/>
          <w:lang w:val="en-GB"/>
        </w:rPr>
      </w:pPr>
      <w:r w:rsidRPr="00232B0D">
        <w:rPr>
          <w:rFonts w:ascii="Arial" w:hAnsi="Arial" w:cs="Arial"/>
          <w:lang w:val="en-GB"/>
        </w:rPr>
        <w:t>Networking is an i</w:t>
      </w:r>
      <w:r w:rsidR="00FF257A" w:rsidRPr="00232B0D">
        <w:rPr>
          <w:rFonts w:ascii="Arial" w:hAnsi="Arial" w:cs="Arial"/>
          <w:lang w:val="en-GB"/>
        </w:rPr>
        <w:t>mportant element of the principl</w:t>
      </w:r>
      <w:r w:rsidRPr="00232B0D">
        <w:rPr>
          <w:rFonts w:ascii="Arial" w:hAnsi="Arial" w:cs="Arial"/>
          <w:lang w:val="en-GB"/>
        </w:rPr>
        <w:t>es of Language Planning. Irish L</w:t>
      </w:r>
      <w:r w:rsidR="00FF257A" w:rsidRPr="00232B0D">
        <w:rPr>
          <w:rFonts w:ascii="Arial" w:hAnsi="Arial" w:cs="Arial"/>
          <w:lang w:val="en-GB"/>
        </w:rPr>
        <w:t>anguage Centres have a pivotal role in encouraging usage oppor</w:t>
      </w:r>
      <w:r w:rsidRPr="00232B0D">
        <w:rPr>
          <w:rFonts w:ascii="Arial" w:hAnsi="Arial" w:cs="Arial"/>
          <w:lang w:val="en-GB"/>
        </w:rPr>
        <w:t>tunities for Irish L</w:t>
      </w:r>
      <w:r w:rsidR="00FF257A" w:rsidRPr="00232B0D">
        <w:rPr>
          <w:rFonts w:ascii="Arial" w:hAnsi="Arial" w:cs="Arial"/>
          <w:lang w:val="en-GB"/>
        </w:rPr>
        <w:t>anguage communities within a social environment.</w:t>
      </w:r>
    </w:p>
    <w:p w14:paraId="7902FFCC" w14:textId="77777777" w:rsidR="00975639" w:rsidRPr="00232B0D" w:rsidRDefault="00975639" w:rsidP="003E07C3">
      <w:pPr>
        <w:jc w:val="both"/>
        <w:rPr>
          <w:rFonts w:ascii="Arial" w:hAnsi="Arial" w:cs="Arial"/>
          <w:color w:val="000000"/>
          <w:lang w:val="en-GB" w:eastAsia="en-US"/>
        </w:rPr>
      </w:pPr>
    </w:p>
    <w:p w14:paraId="031C2CA0" w14:textId="7DE9564B" w:rsidR="00975639" w:rsidRPr="00232B0D" w:rsidRDefault="00FF257A" w:rsidP="003E07C3">
      <w:pPr>
        <w:pStyle w:val="Ceannteideal1"/>
        <w:numPr>
          <w:ilvl w:val="0"/>
          <w:numId w:val="20"/>
        </w:numPr>
        <w:rPr>
          <w:lang w:val="en-GB" w:eastAsia="en-US"/>
        </w:rPr>
      </w:pPr>
      <w:bookmarkStart w:id="3" w:name="_Toc354220550"/>
      <w:r w:rsidRPr="00232B0D">
        <w:rPr>
          <w:lang w:val="en-GB" w:eastAsia="en-US"/>
        </w:rPr>
        <w:t>Timetable</w:t>
      </w:r>
      <w:bookmarkEnd w:id="3"/>
    </w:p>
    <w:p w14:paraId="6AE89ECF" w14:textId="77777777" w:rsidR="00975639" w:rsidRPr="00232B0D" w:rsidRDefault="00975639" w:rsidP="005E63B4">
      <w:pPr>
        <w:jc w:val="both"/>
        <w:rPr>
          <w:lang w:val="en-GB" w:eastAsia="en-US"/>
        </w:rPr>
      </w:pPr>
    </w:p>
    <w:p w14:paraId="79215D3D" w14:textId="247AF5DF" w:rsidR="00975639" w:rsidRPr="00232B0D" w:rsidRDefault="00975639" w:rsidP="003E07C3">
      <w:pPr>
        <w:jc w:val="both"/>
        <w:rPr>
          <w:rFonts w:ascii="Arial" w:hAnsi="Arial" w:cs="Arial"/>
          <w:lang w:val="en-GB" w:eastAsia="en-US"/>
        </w:rPr>
      </w:pPr>
      <w:r w:rsidRPr="00895249">
        <w:rPr>
          <w:rFonts w:ascii="Arial" w:hAnsi="Arial" w:cs="Arial"/>
          <w:b/>
          <w:lang w:val="en-GB"/>
        </w:rPr>
        <w:t xml:space="preserve">13.00 </w:t>
      </w:r>
      <w:r w:rsidR="00FF257A" w:rsidRPr="00895249">
        <w:rPr>
          <w:rFonts w:ascii="Arial" w:hAnsi="Arial" w:cs="Arial"/>
          <w:b/>
          <w:lang w:val="en-GB"/>
        </w:rPr>
        <w:t>on the</w:t>
      </w:r>
      <w:r w:rsidR="00E77B88" w:rsidRPr="00895249">
        <w:rPr>
          <w:rFonts w:ascii="Arial" w:hAnsi="Arial" w:cs="Arial"/>
          <w:b/>
          <w:lang w:val="en-GB"/>
        </w:rPr>
        <w:t xml:space="preserve"> </w:t>
      </w:r>
      <w:r w:rsidR="00945103" w:rsidRPr="00895249">
        <w:rPr>
          <w:rFonts w:ascii="Arial" w:hAnsi="Arial" w:cs="Arial"/>
          <w:b/>
          <w:lang w:val="en-GB"/>
        </w:rPr>
        <w:t xml:space="preserve">22 </w:t>
      </w:r>
      <w:r w:rsidR="00FF257A" w:rsidRPr="00895249">
        <w:rPr>
          <w:rFonts w:ascii="Arial" w:hAnsi="Arial" w:cs="Arial"/>
          <w:b/>
          <w:lang w:val="en-GB"/>
        </w:rPr>
        <w:t>June</w:t>
      </w:r>
      <w:r w:rsidR="006E548A" w:rsidRPr="00895249">
        <w:rPr>
          <w:rFonts w:ascii="Arial" w:hAnsi="Arial" w:cs="Arial"/>
          <w:b/>
          <w:lang w:val="en-GB"/>
        </w:rPr>
        <w:t xml:space="preserve"> </w:t>
      </w:r>
      <w:r w:rsidR="00E74553" w:rsidRPr="00895249">
        <w:rPr>
          <w:rFonts w:ascii="Arial" w:hAnsi="Arial" w:cs="Arial"/>
          <w:b/>
          <w:lang w:val="en-GB"/>
        </w:rPr>
        <w:t>2017</w:t>
      </w:r>
      <w:r w:rsidR="00FF257A" w:rsidRPr="00232B0D">
        <w:rPr>
          <w:rFonts w:ascii="Arial" w:hAnsi="Arial" w:cs="Arial"/>
          <w:lang w:val="en-GB"/>
        </w:rPr>
        <w:t xml:space="preserve"> is the deadline</w:t>
      </w:r>
      <w:r w:rsidR="00FF257A" w:rsidRPr="00232B0D">
        <w:rPr>
          <w:rFonts w:ascii="Arial" w:hAnsi="Arial" w:cs="Arial"/>
          <w:lang w:val="en-GB" w:eastAsia="en-US"/>
        </w:rPr>
        <w:t xml:space="preserve"> for receiving submissions.</w:t>
      </w:r>
    </w:p>
    <w:p w14:paraId="1002EF9D" w14:textId="77777777" w:rsidR="00975639" w:rsidRPr="00232B0D" w:rsidRDefault="00975639" w:rsidP="003E07C3">
      <w:pPr>
        <w:rPr>
          <w:color w:val="000000"/>
          <w:lang w:val="en-GB"/>
        </w:rPr>
      </w:pPr>
    </w:p>
    <w:p w14:paraId="5BAF16A7" w14:textId="03F2F76A" w:rsidR="00975639" w:rsidRPr="00232B0D" w:rsidRDefault="00FF257A" w:rsidP="003E07C3">
      <w:pPr>
        <w:pStyle w:val="Ceannteideal1"/>
        <w:numPr>
          <w:ilvl w:val="0"/>
          <w:numId w:val="20"/>
        </w:numPr>
        <w:rPr>
          <w:lang w:val="en-GB"/>
        </w:rPr>
      </w:pPr>
      <w:bookmarkStart w:id="4" w:name="_Toc354220551"/>
      <w:r w:rsidRPr="00232B0D">
        <w:rPr>
          <w:lang w:val="en-GB"/>
        </w:rPr>
        <w:t>Equal</w:t>
      </w:r>
      <w:r w:rsidR="00424EDB" w:rsidRPr="00232B0D">
        <w:rPr>
          <w:lang w:val="en-GB"/>
        </w:rPr>
        <w:t>ity of Opportunity</w:t>
      </w:r>
      <w:bookmarkEnd w:id="4"/>
    </w:p>
    <w:p w14:paraId="6704DC7B" w14:textId="6153C6FF" w:rsidR="002F74D3" w:rsidRPr="00232B0D" w:rsidRDefault="00424EDB" w:rsidP="003E07C3">
      <w:pPr>
        <w:tabs>
          <w:tab w:val="left" w:pos="851"/>
        </w:tabs>
        <w:spacing w:before="240" w:after="60"/>
        <w:ind w:left="720" w:hanging="720"/>
        <w:outlineLvl w:val="1"/>
        <w:rPr>
          <w:rFonts w:ascii="Arial" w:hAnsi="Arial" w:cs="Arial"/>
          <w:bCs/>
          <w:iCs/>
          <w:lang w:val="en-GB"/>
        </w:rPr>
      </w:pPr>
      <w:r w:rsidRPr="00232B0D">
        <w:rPr>
          <w:rFonts w:ascii="Arial" w:hAnsi="Arial" w:cs="Arial"/>
          <w:bCs/>
          <w:iCs/>
          <w:lang w:val="en-GB"/>
        </w:rPr>
        <w:t>This section gives the background to the creation and the objective of this document.</w:t>
      </w:r>
    </w:p>
    <w:p w14:paraId="408B5664" w14:textId="771961F8" w:rsidR="00975639" w:rsidRPr="00232B0D" w:rsidRDefault="00424EDB" w:rsidP="003E07C3">
      <w:pPr>
        <w:tabs>
          <w:tab w:val="left" w:pos="851"/>
        </w:tabs>
        <w:spacing w:before="240" w:after="60"/>
        <w:outlineLvl w:val="1"/>
        <w:rPr>
          <w:rFonts w:ascii="Arial" w:hAnsi="Arial" w:cs="Arial"/>
          <w:bCs/>
          <w:iCs/>
          <w:lang w:val="en-GB"/>
        </w:rPr>
      </w:pPr>
      <w:bookmarkStart w:id="5" w:name="_Toc479593966"/>
      <w:bookmarkStart w:id="6" w:name="_Toc479594051"/>
      <w:r w:rsidRPr="00232B0D">
        <w:rPr>
          <w:rFonts w:ascii="Arial" w:hAnsi="Arial" w:cs="Arial"/>
          <w:bCs/>
          <w:iCs/>
          <w:lang w:val="en-GB"/>
        </w:rPr>
        <w:t>In accordance with Article 75 of the Northern Ireland Act 1998, Foras na Gaeilge must, in the discharge of its functions, pay due regard to equality of opportunity</w:t>
      </w:r>
      <w:r w:rsidR="00975639" w:rsidRPr="00232B0D">
        <w:rPr>
          <w:rFonts w:ascii="Arial" w:hAnsi="Arial" w:cs="Arial"/>
          <w:bCs/>
          <w:iCs/>
          <w:lang w:val="en-GB"/>
        </w:rPr>
        <w:t>:</w:t>
      </w:r>
      <w:bookmarkEnd w:id="5"/>
      <w:bookmarkEnd w:id="6"/>
    </w:p>
    <w:p w14:paraId="3C7E0FE6" w14:textId="5573D8B1" w:rsidR="00975639" w:rsidRPr="00232B0D" w:rsidRDefault="00424EDB" w:rsidP="003E07C3">
      <w:pPr>
        <w:numPr>
          <w:ilvl w:val="0"/>
          <w:numId w:val="1"/>
        </w:numPr>
        <w:ind w:left="1134" w:hanging="774"/>
        <w:rPr>
          <w:rFonts w:ascii="Arial" w:hAnsi="Arial" w:cs="Arial"/>
          <w:color w:val="000000"/>
          <w:lang w:val="en-GB" w:eastAsia="en-US"/>
        </w:rPr>
      </w:pPr>
      <w:r w:rsidRPr="00232B0D">
        <w:rPr>
          <w:rFonts w:ascii="Arial" w:hAnsi="Arial" w:cs="Arial"/>
          <w:color w:val="000000"/>
          <w:lang w:val="en-GB" w:eastAsia="en-US"/>
        </w:rPr>
        <w:t xml:space="preserve">between people of different religious belief, political opinion, race, </w:t>
      </w:r>
      <w:r w:rsidR="00232B0D" w:rsidRPr="00232B0D">
        <w:rPr>
          <w:rFonts w:ascii="Arial" w:hAnsi="Arial" w:cs="Arial"/>
          <w:color w:val="000000"/>
          <w:lang w:val="en-GB" w:eastAsia="en-US"/>
        </w:rPr>
        <w:t>age, marital</w:t>
      </w:r>
      <w:r w:rsidRPr="00232B0D">
        <w:rPr>
          <w:rFonts w:ascii="Arial" w:hAnsi="Arial" w:cs="Arial"/>
          <w:color w:val="000000"/>
          <w:lang w:val="en-GB" w:eastAsia="en-US"/>
        </w:rPr>
        <w:t xml:space="preserve"> status or sexual orientation</w:t>
      </w:r>
      <w:r w:rsidR="00975639" w:rsidRPr="00232B0D">
        <w:rPr>
          <w:rFonts w:ascii="Arial" w:hAnsi="Arial" w:cs="Arial"/>
          <w:color w:val="000000"/>
          <w:lang w:val="en-GB" w:eastAsia="en-US"/>
        </w:rPr>
        <w:t>;</w:t>
      </w:r>
    </w:p>
    <w:p w14:paraId="4B34AEAA" w14:textId="79AF4AE3" w:rsidR="00975639" w:rsidRPr="00232B0D" w:rsidRDefault="00424EDB" w:rsidP="003E07C3">
      <w:pPr>
        <w:numPr>
          <w:ilvl w:val="0"/>
          <w:numId w:val="1"/>
        </w:numPr>
        <w:ind w:left="360" w:firstLine="0"/>
        <w:rPr>
          <w:rFonts w:ascii="Arial" w:hAnsi="Arial" w:cs="Arial"/>
          <w:color w:val="000000"/>
          <w:lang w:val="en-GB" w:eastAsia="en-US"/>
        </w:rPr>
      </w:pPr>
      <w:r w:rsidRPr="00232B0D">
        <w:rPr>
          <w:rFonts w:ascii="Arial" w:hAnsi="Arial" w:cs="Arial"/>
          <w:color w:val="000000"/>
          <w:lang w:val="en-GB" w:eastAsia="en-US"/>
        </w:rPr>
        <w:t>between men and women generally</w:t>
      </w:r>
      <w:r w:rsidR="00975639" w:rsidRPr="00232B0D">
        <w:rPr>
          <w:rFonts w:ascii="Arial" w:hAnsi="Arial" w:cs="Arial"/>
          <w:color w:val="000000"/>
          <w:lang w:val="en-GB" w:eastAsia="en-US"/>
        </w:rPr>
        <w:t>;</w:t>
      </w:r>
    </w:p>
    <w:p w14:paraId="3F1D8DDE" w14:textId="1C3C0C27" w:rsidR="00975639" w:rsidRPr="00232B0D" w:rsidRDefault="00424EDB" w:rsidP="003E07C3">
      <w:pPr>
        <w:numPr>
          <w:ilvl w:val="0"/>
          <w:numId w:val="1"/>
        </w:numPr>
        <w:ind w:left="360" w:firstLine="0"/>
        <w:rPr>
          <w:rFonts w:ascii="Arial" w:hAnsi="Arial" w:cs="Arial"/>
          <w:color w:val="000000"/>
          <w:lang w:val="en-GB" w:eastAsia="en-US"/>
        </w:rPr>
      </w:pPr>
      <w:r w:rsidRPr="00232B0D">
        <w:rPr>
          <w:rFonts w:ascii="Arial" w:hAnsi="Arial" w:cs="Arial"/>
          <w:color w:val="000000"/>
          <w:lang w:val="en-GB" w:eastAsia="en-US"/>
        </w:rPr>
        <w:t>between those who have a disability and those who do not</w:t>
      </w:r>
      <w:r w:rsidR="00975639" w:rsidRPr="00232B0D">
        <w:rPr>
          <w:rFonts w:ascii="Arial" w:hAnsi="Arial" w:cs="Arial"/>
          <w:color w:val="000000"/>
          <w:lang w:val="en-GB" w:eastAsia="en-US"/>
        </w:rPr>
        <w:t>;</w:t>
      </w:r>
    </w:p>
    <w:p w14:paraId="6BD85CE1" w14:textId="36404C99" w:rsidR="00975639" w:rsidRPr="00232B0D" w:rsidRDefault="00424EDB" w:rsidP="003E07C3">
      <w:pPr>
        <w:numPr>
          <w:ilvl w:val="0"/>
          <w:numId w:val="1"/>
        </w:numPr>
        <w:ind w:left="360" w:firstLine="0"/>
        <w:rPr>
          <w:rFonts w:ascii="Arial" w:hAnsi="Arial" w:cs="Arial"/>
          <w:color w:val="000000"/>
          <w:lang w:val="en-GB" w:eastAsia="en-US"/>
        </w:rPr>
      </w:pPr>
      <w:r w:rsidRPr="00232B0D">
        <w:rPr>
          <w:rFonts w:ascii="Arial" w:hAnsi="Arial" w:cs="Arial"/>
          <w:color w:val="000000"/>
          <w:lang w:val="en-GB" w:eastAsia="en-US"/>
        </w:rPr>
        <w:t>between those who have dependents and those who do not.</w:t>
      </w:r>
    </w:p>
    <w:p w14:paraId="5BC749A5" w14:textId="56E26160" w:rsidR="00424EDB" w:rsidRPr="00232B0D" w:rsidRDefault="00424EDB" w:rsidP="003E07C3">
      <w:pPr>
        <w:tabs>
          <w:tab w:val="left" w:pos="851"/>
        </w:tabs>
        <w:spacing w:before="240" w:after="60"/>
        <w:outlineLvl w:val="1"/>
        <w:rPr>
          <w:rFonts w:ascii="Arial" w:hAnsi="Arial" w:cs="Arial"/>
          <w:bCs/>
          <w:iCs/>
          <w:lang w:val="en-GB"/>
        </w:rPr>
      </w:pPr>
      <w:r w:rsidRPr="00232B0D">
        <w:rPr>
          <w:rFonts w:ascii="Arial" w:hAnsi="Arial" w:cs="Arial"/>
          <w:bCs/>
          <w:iCs/>
          <w:lang w:val="en-GB"/>
        </w:rPr>
        <w:t>In addition, without prejudice to the above obligations, Foras na Gaeilge must give regard to the desirability of promoting good relations between people of differing religious belief, polit</w:t>
      </w:r>
      <w:r w:rsidR="003A6A69" w:rsidRPr="00232B0D">
        <w:rPr>
          <w:rFonts w:ascii="Arial" w:hAnsi="Arial" w:cs="Arial"/>
          <w:bCs/>
          <w:iCs/>
          <w:lang w:val="en-GB"/>
        </w:rPr>
        <w:t>i</w:t>
      </w:r>
      <w:r w:rsidRPr="00232B0D">
        <w:rPr>
          <w:rFonts w:ascii="Arial" w:hAnsi="Arial" w:cs="Arial"/>
          <w:bCs/>
          <w:iCs/>
          <w:lang w:val="en-GB"/>
        </w:rPr>
        <w:t>cal opinion, or racial group.</w:t>
      </w:r>
    </w:p>
    <w:p w14:paraId="76594F4B" w14:textId="770EB55F" w:rsidR="00975639" w:rsidRPr="00232B0D" w:rsidRDefault="00594B98" w:rsidP="003E07C3">
      <w:pPr>
        <w:tabs>
          <w:tab w:val="left" w:pos="851"/>
        </w:tabs>
        <w:spacing w:before="240" w:after="60"/>
        <w:outlineLvl w:val="1"/>
        <w:rPr>
          <w:rFonts w:ascii="Arial" w:hAnsi="Arial" w:cs="Arial"/>
          <w:bCs/>
          <w:iCs/>
          <w:lang w:val="en-GB"/>
        </w:rPr>
      </w:pPr>
      <w:r w:rsidRPr="00232B0D">
        <w:rPr>
          <w:rFonts w:ascii="Arial" w:hAnsi="Arial" w:cs="Arial"/>
          <w:bCs/>
          <w:iCs/>
          <w:lang w:val="en-GB"/>
        </w:rPr>
        <w:t xml:space="preserve">Foras na Gaeilge </w:t>
      </w:r>
      <w:r w:rsidR="003A6A69" w:rsidRPr="00232B0D">
        <w:rPr>
          <w:rFonts w:ascii="Arial" w:hAnsi="Arial" w:cs="Arial"/>
          <w:bCs/>
          <w:iCs/>
          <w:lang w:val="en-GB"/>
        </w:rPr>
        <w:t xml:space="preserve">is </w:t>
      </w:r>
      <w:r w:rsidRPr="00232B0D">
        <w:rPr>
          <w:rFonts w:ascii="Arial" w:hAnsi="Arial" w:cs="Arial"/>
          <w:bCs/>
          <w:iCs/>
          <w:lang w:val="en-GB"/>
        </w:rPr>
        <w:t xml:space="preserve">fully committed to </w:t>
      </w:r>
      <w:r w:rsidR="003A6A69" w:rsidRPr="00232B0D">
        <w:rPr>
          <w:rFonts w:ascii="Arial" w:hAnsi="Arial" w:cs="Arial"/>
          <w:bCs/>
          <w:iCs/>
          <w:lang w:val="en-GB"/>
        </w:rPr>
        <w:t>complying with</w:t>
      </w:r>
      <w:r w:rsidRPr="00232B0D">
        <w:rPr>
          <w:rFonts w:ascii="Arial" w:hAnsi="Arial" w:cs="Arial"/>
          <w:bCs/>
          <w:iCs/>
          <w:lang w:val="en-GB"/>
        </w:rPr>
        <w:t xml:space="preserve"> the legislative requirements </w:t>
      </w:r>
      <w:r w:rsidR="00737C60" w:rsidRPr="00232B0D">
        <w:rPr>
          <w:rFonts w:ascii="Arial" w:hAnsi="Arial" w:cs="Arial"/>
          <w:bCs/>
          <w:iCs/>
          <w:lang w:val="en-GB"/>
        </w:rPr>
        <w:t>o</w:t>
      </w:r>
      <w:r w:rsidRPr="00232B0D">
        <w:rPr>
          <w:rFonts w:ascii="Arial" w:hAnsi="Arial" w:cs="Arial"/>
          <w:bCs/>
          <w:iCs/>
          <w:lang w:val="en-GB"/>
        </w:rPr>
        <w:t>f article 75 of the Northern Ireland Act 1998.</w:t>
      </w:r>
    </w:p>
    <w:p w14:paraId="5B43E761" w14:textId="5C4DF367" w:rsidR="00975639" w:rsidRPr="00232B0D" w:rsidRDefault="00737C60" w:rsidP="003E07C3">
      <w:pPr>
        <w:tabs>
          <w:tab w:val="left" w:pos="851"/>
        </w:tabs>
        <w:spacing w:before="240" w:after="60"/>
        <w:outlineLvl w:val="1"/>
        <w:rPr>
          <w:rFonts w:ascii="Arial" w:hAnsi="Arial" w:cs="Arial"/>
          <w:bCs/>
          <w:iCs/>
          <w:lang w:val="en-GB"/>
        </w:rPr>
      </w:pPr>
      <w:bookmarkStart w:id="7" w:name="_Toc479593969"/>
      <w:bookmarkStart w:id="8" w:name="_Toc479594054"/>
      <w:r w:rsidRPr="00232B0D">
        <w:rPr>
          <w:rFonts w:ascii="Arial" w:hAnsi="Arial" w:cs="Arial"/>
          <w:bCs/>
          <w:iCs/>
          <w:lang w:val="en-GB"/>
        </w:rPr>
        <w:lastRenderedPageBreak/>
        <w:t>Under article 49A of the Disability Discrimination Act</w:t>
      </w:r>
      <w:r w:rsidRPr="00232B0D">
        <w:rPr>
          <w:rFonts w:ascii="Arial" w:hAnsi="Arial" w:cs="Arial"/>
          <w:bCs/>
          <w:i/>
          <w:iCs/>
          <w:lang w:val="en-GB"/>
        </w:rPr>
        <w:t xml:space="preserve"> </w:t>
      </w:r>
      <w:r w:rsidRPr="00232B0D">
        <w:rPr>
          <w:rFonts w:ascii="Arial" w:hAnsi="Arial" w:cs="Arial"/>
          <w:bCs/>
          <w:iCs/>
          <w:lang w:val="en-GB"/>
        </w:rPr>
        <w:t>1995</w:t>
      </w:r>
      <w:r w:rsidRPr="00232B0D">
        <w:rPr>
          <w:rFonts w:ascii="Arial" w:hAnsi="Arial" w:cs="Arial"/>
          <w:bCs/>
          <w:i/>
          <w:iCs/>
          <w:lang w:val="en-GB"/>
        </w:rPr>
        <w:t xml:space="preserve"> </w:t>
      </w:r>
      <w:r w:rsidRPr="00232B0D">
        <w:rPr>
          <w:rFonts w:ascii="Arial" w:hAnsi="Arial" w:cs="Arial"/>
          <w:bCs/>
          <w:iCs/>
          <w:lang w:val="en-GB"/>
        </w:rPr>
        <w:t xml:space="preserve">(DDA 1995)  (as amended by the Disability Discrimination (Northern Ireland) Order 2006), Foras na Gaeilge is </w:t>
      </w:r>
      <w:r w:rsidR="003A6A69" w:rsidRPr="00232B0D">
        <w:rPr>
          <w:rFonts w:ascii="Arial" w:hAnsi="Arial" w:cs="Arial"/>
          <w:bCs/>
          <w:iCs/>
          <w:lang w:val="en-GB"/>
        </w:rPr>
        <w:t>required</w:t>
      </w:r>
      <w:r w:rsidRPr="00232B0D">
        <w:rPr>
          <w:rFonts w:ascii="Arial" w:hAnsi="Arial" w:cs="Arial"/>
          <w:bCs/>
          <w:iCs/>
          <w:lang w:val="en-GB"/>
        </w:rPr>
        <w:t>, in carrying out its functions, to pay due regard to the need to</w:t>
      </w:r>
      <w:r w:rsidR="00975639" w:rsidRPr="00232B0D">
        <w:rPr>
          <w:rFonts w:ascii="Arial" w:hAnsi="Arial" w:cs="Arial"/>
          <w:bCs/>
          <w:iCs/>
          <w:lang w:val="en-GB"/>
        </w:rPr>
        <w:t>:</w:t>
      </w:r>
      <w:bookmarkEnd w:id="7"/>
      <w:bookmarkEnd w:id="8"/>
    </w:p>
    <w:p w14:paraId="57106D3F" w14:textId="53CCBE37" w:rsidR="00975639" w:rsidRPr="00232B0D" w:rsidRDefault="00737C60" w:rsidP="003E07C3">
      <w:pPr>
        <w:numPr>
          <w:ilvl w:val="0"/>
          <w:numId w:val="2"/>
        </w:numPr>
        <w:ind w:left="1134" w:hanging="774"/>
        <w:rPr>
          <w:rFonts w:ascii="Arial" w:hAnsi="Arial" w:cs="Arial"/>
          <w:color w:val="000000"/>
          <w:lang w:val="en-GB" w:eastAsia="en-US"/>
        </w:rPr>
      </w:pPr>
      <w:r w:rsidRPr="00232B0D">
        <w:rPr>
          <w:rFonts w:ascii="Arial" w:hAnsi="Arial" w:cs="Arial"/>
          <w:color w:val="000000"/>
          <w:lang w:val="en-GB" w:eastAsia="en-US"/>
        </w:rPr>
        <w:t>promote positive attitudes regarding people with disabilities; and</w:t>
      </w:r>
    </w:p>
    <w:p w14:paraId="5DD4096C" w14:textId="31585BC9" w:rsidR="00895249" w:rsidRDefault="00737C60" w:rsidP="00895249">
      <w:pPr>
        <w:numPr>
          <w:ilvl w:val="0"/>
          <w:numId w:val="2"/>
        </w:numPr>
        <w:ind w:left="1134" w:hanging="774"/>
        <w:rPr>
          <w:rFonts w:ascii="Arial" w:hAnsi="Arial" w:cs="Arial"/>
          <w:color w:val="000000"/>
          <w:lang w:val="en-GB" w:eastAsia="en-US"/>
        </w:rPr>
      </w:pPr>
      <w:r w:rsidRPr="00232B0D">
        <w:rPr>
          <w:rFonts w:ascii="Arial" w:hAnsi="Arial" w:cs="Arial"/>
          <w:color w:val="000000"/>
          <w:lang w:val="en-GB" w:eastAsia="en-US"/>
        </w:rPr>
        <w:t xml:space="preserve">encourage people with disabilities to participate in public life  </w:t>
      </w:r>
      <w:r w:rsidR="00975639" w:rsidRPr="00232B0D">
        <w:rPr>
          <w:rFonts w:ascii="Arial" w:hAnsi="Arial" w:cs="Arial"/>
          <w:color w:val="000000"/>
          <w:lang w:val="en-GB" w:eastAsia="en-US"/>
        </w:rPr>
        <w:t>(‘</w:t>
      </w:r>
      <w:r w:rsidRPr="00232B0D">
        <w:rPr>
          <w:rFonts w:ascii="Arial" w:hAnsi="Arial" w:cs="Arial"/>
          <w:color w:val="000000"/>
          <w:lang w:val="en-GB" w:eastAsia="en-US"/>
        </w:rPr>
        <w:t xml:space="preserve">the </w:t>
      </w:r>
      <w:r w:rsidR="003A6A69" w:rsidRPr="00232B0D">
        <w:rPr>
          <w:rFonts w:ascii="Arial" w:hAnsi="Arial" w:cs="Arial"/>
          <w:color w:val="000000"/>
          <w:lang w:val="en-GB" w:eastAsia="en-US"/>
        </w:rPr>
        <w:t xml:space="preserve">disability </w:t>
      </w:r>
      <w:r w:rsidRPr="00232B0D">
        <w:rPr>
          <w:rFonts w:ascii="Arial" w:hAnsi="Arial" w:cs="Arial"/>
          <w:color w:val="000000"/>
          <w:lang w:val="en-GB" w:eastAsia="en-US"/>
        </w:rPr>
        <w:t>duties</w:t>
      </w:r>
      <w:r w:rsidR="003A6A69" w:rsidRPr="00232B0D">
        <w:rPr>
          <w:rFonts w:ascii="Arial" w:hAnsi="Arial" w:cs="Arial"/>
          <w:color w:val="000000"/>
          <w:lang w:val="en-GB" w:eastAsia="en-US"/>
        </w:rPr>
        <w:t>'</w:t>
      </w:r>
      <w:r w:rsidR="00975639" w:rsidRPr="00232B0D">
        <w:rPr>
          <w:rFonts w:ascii="Arial" w:hAnsi="Arial" w:cs="Arial"/>
          <w:color w:val="000000"/>
          <w:lang w:val="en-GB" w:eastAsia="en-US"/>
        </w:rPr>
        <w:t>).</w:t>
      </w:r>
    </w:p>
    <w:p w14:paraId="25C5F248" w14:textId="77777777" w:rsidR="00895249" w:rsidRPr="00895249" w:rsidRDefault="00895249" w:rsidP="00895249">
      <w:pPr>
        <w:ind w:left="1134"/>
        <w:rPr>
          <w:rFonts w:ascii="Arial" w:hAnsi="Arial" w:cs="Arial"/>
          <w:color w:val="000000"/>
          <w:lang w:val="en-GB" w:eastAsia="en-US"/>
        </w:rPr>
      </w:pPr>
    </w:p>
    <w:p w14:paraId="129EB119" w14:textId="3DD1821B" w:rsidR="00C5103E" w:rsidRPr="00232B0D" w:rsidRDefault="00737C60" w:rsidP="003E07C3">
      <w:pPr>
        <w:pStyle w:val="Ceannteideal1"/>
        <w:numPr>
          <w:ilvl w:val="0"/>
          <w:numId w:val="20"/>
        </w:numPr>
        <w:rPr>
          <w:lang w:val="en-GB"/>
        </w:rPr>
      </w:pPr>
      <w:bookmarkStart w:id="9" w:name="_Toc354220552"/>
      <w:r w:rsidRPr="00232B0D">
        <w:rPr>
          <w:lang w:val="en-GB"/>
        </w:rPr>
        <w:t>Sector-focussed Consultation</w:t>
      </w:r>
      <w:bookmarkEnd w:id="9"/>
    </w:p>
    <w:p w14:paraId="6CFCB657" w14:textId="45215751" w:rsidR="00C5103E" w:rsidRDefault="00737C60" w:rsidP="003E07C3">
      <w:pPr>
        <w:tabs>
          <w:tab w:val="left" w:pos="851"/>
        </w:tabs>
        <w:spacing w:before="240" w:after="60"/>
        <w:outlineLvl w:val="1"/>
        <w:rPr>
          <w:rFonts w:ascii="Arial" w:hAnsi="Arial" w:cs="Arial"/>
          <w:bCs/>
          <w:iCs/>
          <w:lang w:val="en-GB"/>
        </w:rPr>
      </w:pPr>
      <w:r w:rsidRPr="00232B0D">
        <w:rPr>
          <w:rFonts w:ascii="Arial" w:hAnsi="Arial" w:cs="Arial"/>
          <w:bCs/>
          <w:iCs/>
          <w:lang w:val="en-GB"/>
        </w:rPr>
        <w:t xml:space="preserve">The views of the currently funded groups and grantees under various Foras na Gaeilge schemes will be sought, as well as the views of the 6 Lead </w:t>
      </w:r>
      <w:r w:rsidR="00542091">
        <w:rPr>
          <w:rFonts w:ascii="Arial" w:hAnsi="Arial" w:cs="Arial"/>
          <w:bCs/>
          <w:iCs/>
          <w:lang w:val="en-GB"/>
        </w:rPr>
        <w:t xml:space="preserve">Irish Language </w:t>
      </w:r>
      <w:r w:rsidRPr="00232B0D">
        <w:rPr>
          <w:rFonts w:ascii="Arial" w:hAnsi="Arial" w:cs="Arial"/>
          <w:bCs/>
          <w:iCs/>
          <w:lang w:val="en-GB"/>
        </w:rPr>
        <w:t>Organisations, on these</w:t>
      </w:r>
      <w:r w:rsidR="00D33E55" w:rsidRPr="00232B0D">
        <w:rPr>
          <w:rFonts w:ascii="Arial" w:hAnsi="Arial" w:cs="Arial"/>
          <w:bCs/>
          <w:iCs/>
          <w:lang w:val="en-GB"/>
        </w:rPr>
        <w:t xml:space="preserve"> proposed funding arrangements and on the development of a new scheme for centres, through written submissions and on-going contact.</w:t>
      </w:r>
    </w:p>
    <w:p w14:paraId="35EC79D7" w14:textId="77777777" w:rsidR="00895249" w:rsidRPr="00232B0D" w:rsidRDefault="00895249" w:rsidP="003E07C3">
      <w:pPr>
        <w:tabs>
          <w:tab w:val="left" w:pos="851"/>
        </w:tabs>
        <w:spacing w:before="240" w:after="60"/>
        <w:outlineLvl w:val="1"/>
        <w:rPr>
          <w:rFonts w:ascii="Arial" w:hAnsi="Arial" w:cs="Arial"/>
          <w:bCs/>
          <w:iCs/>
          <w:lang w:val="en-GB"/>
        </w:rPr>
      </w:pPr>
    </w:p>
    <w:p w14:paraId="35EC1287" w14:textId="7C165B1A" w:rsidR="00975639" w:rsidRPr="00232B0D" w:rsidRDefault="00D33E55" w:rsidP="003E07C3">
      <w:pPr>
        <w:pStyle w:val="Ceannteideal1"/>
        <w:numPr>
          <w:ilvl w:val="0"/>
          <w:numId w:val="20"/>
        </w:numPr>
        <w:rPr>
          <w:lang w:val="en-GB"/>
        </w:rPr>
      </w:pPr>
      <w:bookmarkStart w:id="10" w:name="_Toc354220553"/>
      <w:r w:rsidRPr="00232B0D">
        <w:rPr>
          <w:lang w:val="en-GB"/>
        </w:rPr>
        <w:t>Current position</w:t>
      </w:r>
      <w:bookmarkEnd w:id="10"/>
    </w:p>
    <w:p w14:paraId="3C8FA6AD" w14:textId="0542BA29" w:rsidR="000A472D" w:rsidRPr="00232B0D" w:rsidRDefault="00D33E55" w:rsidP="005E63B4">
      <w:pPr>
        <w:jc w:val="both"/>
        <w:rPr>
          <w:rFonts w:ascii="Arial" w:hAnsi="Arial" w:cs="Arial"/>
          <w:lang w:val="en-GB"/>
        </w:rPr>
      </w:pPr>
      <w:r w:rsidRPr="00232B0D">
        <w:rPr>
          <w:rFonts w:ascii="Arial" w:hAnsi="Arial" w:cs="Arial"/>
          <w:lang w:val="en-GB"/>
        </w:rPr>
        <w:t>Currently, funding is provided for the two cen</w:t>
      </w:r>
      <w:r w:rsidR="003A6A69" w:rsidRPr="00232B0D">
        <w:rPr>
          <w:rFonts w:ascii="Arial" w:hAnsi="Arial" w:cs="Arial"/>
          <w:lang w:val="en-GB"/>
        </w:rPr>
        <w:t>t</w:t>
      </w:r>
      <w:r w:rsidRPr="00232B0D">
        <w:rPr>
          <w:rFonts w:ascii="Arial" w:hAnsi="Arial" w:cs="Arial"/>
          <w:lang w:val="en-GB"/>
        </w:rPr>
        <w:t xml:space="preserve">res below. </w:t>
      </w:r>
      <w:r w:rsidRPr="00232B0D">
        <w:rPr>
          <w:rFonts w:ascii="Arial" w:hAnsi="Arial" w:cs="Arial"/>
          <w:bCs/>
          <w:iCs/>
          <w:lang w:val="en-GB"/>
        </w:rPr>
        <w:t>Foras na Gaeilge is not funding these two Irish Language Centres through a scheme, but an annual grant is awarded to them through an application process.</w:t>
      </w:r>
    </w:p>
    <w:p w14:paraId="6DFA0852" w14:textId="77777777" w:rsidR="00980613" w:rsidRPr="00232B0D" w:rsidRDefault="00980613" w:rsidP="003E07C3">
      <w:pPr>
        <w:jc w:val="both"/>
        <w:rPr>
          <w:rFonts w:ascii="Arial" w:hAnsi="Arial" w:cs="Arial"/>
          <w:lang w:val="en-GB"/>
        </w:rPr>
      </w:pPr>
      <w:r w:rsidRPr="00232B0D">
        <w:rPr>
          <w:rFonts w:ascii="Arial" w:hAnsi="Arial" w:cs="Arial"/>
          <w:lang w:val="en-GB"/>
        </w:rPr>
        <w:t xml:space="preserve">    </w:t>
      </w:r>
    </w:p>
    <w:p w14:paraId="2C1E2AF3" w14:textId="6591C1A5" w:rsidR="00980613" w:rsidRPr="00232B0D" w:rsidRDefault="00980613" w:rsidP="003E07C3">
      <w:pPr>
        <w:pStyle w:val="Altanliosta"/>
        <w:numPr>
          <w:ilvl w:val="0"/>
          <w:numId w:val="10"/>
        </w:numPr>
        <w:spacing w:after="200"/>
        <w:jc w:val="both"/>
        <w:rPr>
          <w:rFonts w:ascii="Arial" w:hAnsi="Arial" w:cs="Arial"/>
          <w:lang w:val="en-GB"/>
        </w:rPr>
      </w:pPr>
      <w:r w:rsidRPr="00232B0D">
        <w:rPr>
          <w:rFonts w:ascii="Arial" w:hAnsi="Arial" w:cs="Arial"/>
          <w:b/>
          <w:lang w:val="en-GB"/>
        </w:rPr>
        <w:t>Cultúrlann Mac Adam Ó Fiaich</w:t>
      </w:r>
      <w:r w:rsidR="00D33E55" w:rsidRPr="00232B0D">
        <w:rPr>
          <w:rFonts w:ascii="Arial" w:hAnsi="Arial" w:cs="Arial"/>
          <w:lang w:val="en-GB"/>
        </w:rPr>
        <w:t xml:space="preserve"> in Belfast City</w:t>
      </w:r>
    </w:p>
    <w:p w14:paraId="1C627B2E" w14:textId="65967A11" w:rsidR="00980613" w:rsidRPr="00232B0D" w:rsidRDefault="00D33E55" w:rsidP="003E07C3">
      <w:pPr>
        <w:pStyle w:val="Altanliosta"/>
        <w:numPr>
          <w:ilvl w:val="0"/>
          <w:numId w:val="11"/>
        </w:numPr>
        <w:spacing w:after="200"/>
        <w:jc w:val="both"/>
        <w:rPr>
          <w:rFonts w:ascii="Arial" w:hAnsi="Arial" w:cs="Arial"/>
          <w:lang w:val="en-GB"/>
        </w:rPr>
      </w:pPr>
      <w:r w:rsidRPr="00232B0D">
        <w:rPr>
          <w:rFonts w:ascii="Arial" w:hAnsi="Arial" w:cs="Arial"/>
          <w:lang w:val="en-GB"/>
        </w:rPr>
        <w:t>Grant of</w:t>
      </w:r>
      <w:r w:rsidR="00980613" w:rsidRPr="00232B0D">
        <w:rPr>
          <w:rFonts w:ascii="Arial" w:hAnsi="Arial" w:cs="Arial"/>
          <w:lang w:val="en-GB"/>
        </w:rPr>
        <w:t xml:space="preserve"> </w:t>
      </w:r>
      <w:r w:rsidR="003F76B7" w:rsidRPr="00232B0D">
        <w:rPr>
          <w:rFonts w:ascii="Arial" w:hAnsi="Arial" w:cs="Arial"/>
          <w:lang w:val="en-GB"/>
        </w:rPr>
        <w:t>€</w:t>
      </w:r>
      <w:r w:rsidR="001E3E36" w:rsidRPr="00232B0D">
        <w:rPr>
          <w:rFonts w:ascii="Arial" w:hAnsi="Arial" w:cs="Arial"/>
          <w:lang w:val="en-GB"/>
        </w:rPr>
        <w:t>143,293</w:t>
      </w:r>
      <w:r w:rsidR="003F76B7" w:rsidRPr="00232B0D">
        <w:rPr>
          <w:rFonts w:ascii="Arial" w:hAnsi="Arial" w:cs="Arial"/>
          <w:lang w:val="en-GB"/>
        </w:rPr>
        <w:t xml:space="preserve"> = </w:t>
      </w:r>
      <w:r w:rsidR="00980613" w:rsidRPr="00232B0D">
        <w:rPr>
          <w:rFonts w:ascii="Arial" w:hAnsi="Arial" w:cs="Arial"/>
          <w:lang w:val="en-GB"/>
        </w:rPr>
        <w:t xml:space="preserve">£100,305 (2016). </w:t>
      </w:r>
    </w:p>
    <w:p w14:paraId="091C5175" w14:textId="4188B243" w:rsidR="00980613" w:rsidRPr="00232B0D" w:rsidRDefault="00D33E55" w:rsidP="003E07C3">
      <w:pPr>
        <w:pStyle w:val="Altanliosta"/>
        <w:numPr>
          <w:ilvl w:val="0"/>
          <w:numId w:val="11"/>
        </w:numPr>
        <w:spacing w:after="200"/>
        <w:jc w:val="both"/>
        <w:rPr>
          <w:rFonts w:ascii="Arial" w:hAnsi="Arial" w:cs="Arial"/>
          <w:lang w:val="en-GB"/>
        </w:rPr>
      </w:pPr>
      <w:r w:rsidRPr="00232B0D">
        <w:rPr>
          <w:rFonts w:ascii="Arial" w:hAnsi="Arial" w:cs="Arial"/>
          <w:lang w:val="en-GB"/>
        </w:rPr>
        <w:t>Number of employees: there are</w:t>
      </w:r>
      <w:r w:rsidR="00980613" w:rsidRPr="00232B0D">
        <w:rPr>
          <w:rFonts w:ascii="Arial" w:hAnsi="Arial" w:cs="Arial"/>
          <w:lang w:val="en-GB"/>
        </w:rPr>
        <w:t xml:space="preserve"> </w:t>
      </w:r>
      <w:r w:rsidR="00980613" w:rsidRPr="00232B0D">
        <w:rPr>
          <w:rFonts w:ascii="Arial" w:hAnsi="Arial" w:cs="Arial"/>
          <w:b/>
          <w:lang w:val="en-GB"/>
        </w:rPr>
        <w:t>3</w:t>
      </w:r>
      <w:r w:rsidR="00980613" w:rsidRPr="00232B0D">
        <w:rPr>
          <w:rFonts w:ascii="Arial" w:hAnsi="Arial" w:cs="Arial"/>
          <w:lang w:val="en-GB"/>
        </w:rPr>
        <w:t xml:space="preserve"> </w:t>
      </w:r>
      <w:r w:rsidRPr="00232B0D">
        <w:rPr>
          <w:rFonts w:ascii="Arial" w:hAnsi="Arial" w:cs="Arial"/>
          <w:lang w:val="en-GB"/>
        </w:rPr>
        <w:t>full-time jobs funded by a</w:t>
      </w:r>
      <w:r w:rsidR="00980613" w:rsidRPr="00232B0D">
        <w:rPr>
          <w:rFonts w:ascii="Arial" w:hAnsi="Arial" w:cs="Arial"/>
          <w:lang w:val="en-GB"/>
        </w:rPr>
        <w:t xml:space="preserve"> </w:t>
      </w:r>
      <w:r w:rsidRPr="00232B0D">
        <w:rPr>
          <w:rFonts w:ascii="Arial" w:hAnsi="Arial" w:cs="Arial"/>
          <w:lang w:val="en-GB"/>
        </w:rPr>
        <w:t>F</w:t>
      </w:r>
      <w:r w:rsidR="00980613" w:rsidRPr="00232B0D">
        <w:rPr>
          <w:rFonts w:ascii="Arial" w:hAnsi="Arial" w:cs="Arial"/>
          <w:lang w:val="en-GB"/>
        </w:rPr>
        <w:t>oras na Gaeilge</w:t>
      </w:r>
      <w:r w:rsidRPr="00232B0D">
        <w:rPr>
          <w:rFonts w:ascii="Arial" w:hAnsi="Arial" w:cs="Arial"/>
          <w:lang w:val="en-GB"/>
        </w:rPr>
        <w:t xml:space="preserve"> grant</w:t>
      </w:r>
      <w:r w:rsidR="00980613" w:rsidRPr="00232B0D">
        <w:rPr>
          <w:rFonts w:ascii="Arial" w:hAnsi="Arial" w:cs="Arial"/>
          <w:lang w:val="en-GB"/>
        </w:rPr>
        <w:t>.</w:t>
      </w:r>
    </w:p>
    <w:p w14:paraId="1E6D9C65" w14:textId="042001BA" w:rsidR="00980613" w:rsidRPr="00232B0D" w:rsidRDefault="00980613" w:rsidP="003E07C3">
      <w:pPr>
        <w:pStyle w:val="Altanliosta"/>
        <w:numPr>
          <w:ilvl w:val="0"/>
          <w:numId w:val="10"/>
        </w:numPr>
        <w:spacing w:after="200"/>
        <w:jc w:val="both"/>
        <w:rPr>
          <w:rFonts w:ascii="Arial" w:hAnsi="Arial" w:cs="Arial"/>
          <w:lang w:val="en-GB"/>
        </w:rPr>
      </w:pPr>
      <w:r w:rsidRPr="00232B0D">
        <w:rPr>
          <w:rFonts w:ascii="Arial" w:hAnsi="Arial" w:cs="Arial"/>
          <w:b/>
          <w:lang w:val="en-GB"/>
        </w:rPr>
        <w:t>An Gaeláras (Cultúrlann Uí Chanáin)</w:t>
      </w:r>
      <w:r w:rsidRPr="00232B0D">
        <w:rPr>
          <w:rFonts w:ascii="Arial" w:hAnsi="Arial" w:cs="Arial"/>
          <w:lang w:val="en-GB"/>
        </w:rPr>
        <w:t xml:space="preserve"> </w:t>
      </w:r>
      <w:r w:rsidR="00D33E55" w:rsidRPr="00232B0D">
        <w:rPr>
          <w:rFonts w:ascii="Arial" w:hAnsi="Arial" w:cs="Arial"/>
          <w:lang w:val="en-GB"/>
        </w:rPr>
        <w:t>in Derry City</w:t>
      </w:r>
    </w:p>
    <w:p w14:paraId="6E158C94" w14:textId="4D733E07" w:rsidR="00980613" w:rsidRPr="00232B0D" w:rsidRDefault="00D33E55" w:rsidP="003E07C3">
      <w:pPr>
        <w:pStyle w:val="Altanliosta"/>
        <w:numPr>
          <w:ilvl w:val="0"/>
          <w:numId w:val="12"/>
        </w:numPr>
        <w:spacing w:after="200"/>
        <w:jc w:val="both"/>
        <w:rPr>
          <w:rFonts w:ascii="Arial" w:hAnsi="Arial" w:cs="Arial"/>
          <w:lang w:val="en-GB"/>
        </w:rPr>
      </w:pPr>
      <w:r w:rsidRPr="00232B0D">
        <w:rPr>
          <w:rFonts w:ascii="Arial" w:hAnsi="Arial" w:cs="Arial"/>
          <w:lang w:val="en-GB"/>
        </w:rPr>
        <w:t>Grant of</w:t>
      </w:r>
      <w:r w:rsidR="00980613" w:rsidRPr="00232B0D">
        <w:rPr>
          <w:rFonts w:ascii="Arial" w:hAnsi="Arial" w:cs="Arial"/>
          <w:lang w:val="en-GB"/>
        </w:rPr>
        <w:t xml:space="preserve"> </w:t>
      </w:r>
      <w:r w:rsidR="003F76B7" w:rsidRPr="00232B0D">
        <w:rPr>
          <w:rFonts w:ascii="Arial" w:hAnsi="Arial" w:cs="Arial"/>
          <w:lang w:val="en-GB"/>
        </w:rPr>
        <w:t>€</w:t>
      </w:r>
      <w:r w:rsidR="001E3E36" w:rsidRPr="00232B0D">
        <w:rPr>
          <w:rFonts w:ascii="Arial" w:hAnsi="Arial" w:cs="Arial"/>
          <w:lang w:val="en-GB"/>
        </w:rPr>
        <w:t>176,623</w:t>
      </w:r>
      <w:r w:rsidR="003F76B7" w:rsidRPr="00232B0D">
        <w:rPr>
          <w:rFonts w:ascii="Arial" w:hAnsi="Arial" w:cs="Arial"/>
          <w:lang w:val="en-GB"/>
        </w:rPr>
        <w:t xml:space="preserve"> = </w:t>
      </w:r>
      <w:r w:rsidR="00980613" w:rsidRPr="00232B0D">
        <w:rPr>
          <w:rFonts w:ascii="Arial" w:hAnsi="Arial" w:cs="Arial"/>
          <w:lang w:val="en-GB"/>
        </w:rPr>
        <w:t xml:space="preserve">£123,636 (2016). </w:t>
      </w:r>
    </w:p>
    <w:p w14:paraId="4BBF0B51" w14:textId="32600D07" w:rsidR="00980613" w:rsidRPr="00232B0D" w:rsidRDefault="00D33E55" w:rsidP="00D33E55">
      <w:pPr>
        <w:pStyle w:val="Altanliosta"/>
        <w:numPr>
          <w:ilvl w:val="0"/>
          <w:numId w:val="11"/>
        </w:numPr>
        <w:spacing w:after="200"/>
        <w:jc w:val="both"/>
        <w:rPr>
          <w:rFonts w:ascii="Arial" w:hAnsi="Arial" w:cs="Arial"/>
          <w:lang w:val="en-GB"/>
        </w:rPr>
      </w:pPr>
      <w:r w:rsidRPr="00232B0D">
        <w:rPr>
          <w:rFonts w:ascii="Arial" w:hAnsi="Arial" w:cs="Arial"/>
          <w:lang w:val="en-GB"/>
        </w:rPr>
        <w:t>Number of employees</w:t>
      </w:r>
      <w:r w:rsidR="00980613" w:rsidRPr="00232B0D">
        <w:rPr>
          <w:rFonts w:ascii="Arial" w:hAnsi="Arial" w:cs="Arial"/>
          <w:lang w:val="en-GB"/>
        </w:rPr>
        <w:t xml:space="preserve">:  </w:t>
      </w:r>
      <w:r w:rsidRPr="00232B0D">
        <w:rPr>
          <w:rFonts w:ascii="Arial" w:hAnsi="Arial" w:cs="Arial"/>
          <w:lang w:val="en-GB"/>
        </w:rPr>
        <w:t xml:space="preserve">there are </w:t>
      </w:r>
      <w:r w:rsidRPr="00232B0D">
        <w:rPr>
          <w:rFonts w:ascii="Arial" w:hAnsi="Arial" w:cs="Arial"/>
          <w:b/>
          <w:lang w:val="en-GB"/>
        </w:rPr>
        <w:t>4</w:t>
      </w:r>
      <w:r w:rsidRPr="00232B0D">
        <w:rPr>
          <w:rFonts w:ascii="Arial" w:hAnsi="Arial" w:cs="Arial"/>
          <w:lang w:val="en-GB"/>
        </w:rPr>
        <w:t xml:space="preserve"> full-time jobs funded by a Foras na Gaeilge grant.</w:t>
      </w:r>
    </w:p>
    <w:p w14:paraId="7B21FE82" w14:textId="77777777" w:rsidR="00980613" w:rsidRPr="00232B0D" w:rsidRDefault="00980613" w:rsidP="005E63B4">
      <w:pPr>
        <w:jc w:val="both"/>
        <w:rPr>
          <w:rFonts w:ascii="Arial" w:hAnsi="Arial" w:cs="Arial"/>
          <w:lang w:val="en-GB"/>
        </w:rPr>
      </w:pPr>
    </w:p>
    <w:p w14:paraId="622DCA7E" w14:textId="22BEA14E" w:rsidR="00975639" w:rsidRPr="00232B0D" w:rsidRDefault="00D33E55" w:rsidP="005E63B4">
      <w:pPr>
        <w:rPr>
          <w:rFonts w:ascii="Arial" w:hAnsi="Arial" w:cs="Arial"/>
          <w:lang w:val="en-GB"/>
        </w:rPr>
      </w:pPr>
      <w:r w:rsidRPr="00232B0D">
        <w:rPr>
          <w:rFonts w:ascii="Arial" w:hAnsi="Arial" w:cs="Arial"/>
          <w:lang w:val="en-GB"/>
        </w:rPr>
        <w:t xml:space="preserve">Up to the end of 2016, funding investment of over </w:t>
      </w:r>
      <w:r w:rsidR="003F76B7" w:rsidRPr="00232B0D">
        <w:rPr>
          <w:rFonts w:ascii="Arial" w:hAnsi="Arial" w:cs="Arial"/>
          <w:lang w:val="en-GB"/>
        </w:rPr>
        <w:t>€</w:t>
      </w:r>
      <w:r w:rsidR="00172B0D" w:rsidRPr="00232B0D">
        <w:rPr>
          <w:rFonts w:ascii="Arial" w:hAnsi="Arial" w:cs="Arial"/>
          <w:lang w:val="en-GB"/>
        </w:rPr>
        <w:t>6,143,500</w:t>
      </w:r>
      <w:r w:rsidR="001E3E36" w:rsidRPr="00232B0D">
        <w:rPr>
          <w:rStyle w:val="Tagairtfonta"/>
          <w:rFonts w:ascii="Arial" w:hAnsi="Arial" w:cs="Arial"/>
          <w:lang w:val="en-GB"/>
        </w:rPr>
        <w:footnoteReference w:id="2"/>
      </w:r>
      <w:r w:rsidR="003F76B7" w:rsidRPr="00232B0D">
        <w:rPr>
          <w:rFonts w:ascii="Arial" w:hAnsi="Arial" w:cs="Arial"/>
          <w:lang w:val="en-GB"/>
        </w:rPr>
        <w:t xml:space="preserve"> = </w:t>
      </w:r>
      <w:r w:rsidR="00980613" w:rsidRPr="00232B0D">
        <w:rPr>
          <w:rFonts w:ascii="Arial" w:hAnsi="Arial" w:cs="Arial"/>
          <w:lang w:val="en-GB"/>
        </w:rPr>
        <w:t>£4</w:t>
      </w:r>
      <w:r w:rsidR="001E3E36" w:rsidRPr="00232B0D">
        <w:rPr>
          <w:rFonts w:ascii="Arial" w:hAnsi="Arial" w:cs="Arial"/>
          <w:lang w:val="en-GB"/>
        </w:rPr>
        <w:t>,490,395</w:t>
      </w:r>
      <w:r w:rsidR="00980613" w:rsidRPr="00232B0D">
        <w:rPr>
          <w:rFonts w:ascii="Arial" w:hAnsi="Arial" w:cs="Arial"/>
          <w:lang w:val="en-GB"/>
        </w:rPr>
        <w:t xml:space="preserve"> </w:t>
      </w:r>
      <w:r w:rsidRPr="00232B0D">
        <w:rPr>
          <w:rFonts w:ascii="Arial" w:hAnsi="Arial" w:cs="Arial"/>
          <w:lang w:val="en-GB"/>
        </w:rPr>
        <w:t>has been provided to the two Cultúrlanna by Foras na Gaeilge</w:t>
      </w:r>
      <w:r w:rsidR="00980613" w:rsidRPr="00232B0D">
        <w:rPr>
          <w:rFonts w:ascii="Arial" w:hAnsi="Arial" w:cs="Arial"/>
          <w:lang w:val="en-GB"/>
        </w:rPr>
        <w:t>.</w:t>
      </w:r>
    </w:p>
    <w:p w14:paraId="11BE3AFD" w14:textId="77777777" w:rsidR="00D45216" w:rsidRDefault="00D45216" w:rsidP="003E07C3">
      <w:pPr>
        <w:rPr>
          <w:rFonts w:ascii="Arial" w:hAnsi="Arial" w:cs="Arial"/>
          <w:lang w:val="en-GB"/>
        </w:rPr>
      </w:pPr>
    </w:p>
    <w:p w14:paraId="4C0B0419" w14:textId="77777777" w:rsidR="00895249" w:rsidRPr="00232B0D" w:rsidRDefault="00895249" w:rsidP="003E07C3">
      <w:pPr>
        <w:rPr>
          <w:rFonts w:ascii="Arial" w:hAnsi="Arial" w:cs="Arial"/>
          <w:lang w:val="en-GB"/>
        </w:rPr>
      </w:pPr>
    </w:p>
    <w:p w14:paraId="49E9AF03" w14:textId="35F87516" w:rsidR="00975639" w:rsidRPr="00232B0D" w:rsidRDefault="00D33E55" w:rsidP="003E07C3">
      <w:pPr>
        <w:pStyle w:val="Ceannteideal1"/>
        <w:numPr>
          <w:ilvl w:val="0"/>
          <w:numId w:val="20"/>
        </w:numPr>
        <w:rPr>
          <w:lang w:val="en-GB" w:eastAsia="en-US"/>
        </w:rPr>
      </w:pPr>
      <w:bookmarkStart w:id="11" w:name="_Toc479593841"/>
      <w:bookmarkStart w:id="12" w:name="_Toc479593974"/>
      <w:bookmarkStart w:id="13" w:name="_Toc479594059"/>
      <w:bookmarkStart w:id="14" w:name="_Toc479593842"/>
      <w:bookmarkStart w:id="15" w:name="_Toc479593975"/>
      <w:bookmarkStart w:id="16" w:name="_Toc479594060"/>
      <w:bookmarkStart w:id="17" w:name="_Toc479593843"/>
      <w:bookmarkStart w:id="18" w:name="_Toc479593976"/>
      <w:bookmarkStart w:id="19" w:name="_Toc479594061"/>
      <w:bookmarkStart w:id="20" w:name="_Toc354220554"/>
      <w:bookmarkEnd w:id="11"/>
      <w:bookmarkEnd w:id="12"/>
      <w:bookmarkEnd w:id="13"/>
      <w:bookmarkEnd w:id="14"/>
      <w:bookmarkEnd w:id="15"/>
      <w:bookmarkEnd w:id="16"/>
      <w:bookmarkEnd w:id="17"/>
      <w:bookmarkEnd w:id="18"/>
      <w:bookmarkEnd w:id="19"/>
      <w:r w:rsidRPr="00232B0D">
        <w:rPr>
          <w:lang w:val="en-GB" w:eastAsia="en-US"/>
        </w:rPr>
        <w:t>The Proposed Scheme</w:t>
      </w:r>
      <w:bookmarkEnd w:id="20"/>
    </w:p>
    <w:p w14:paraId="24EBDB49" w14:textId="77777777" w:rsidR="00975639" w:rsidRPr="00232B0D" w:rsidRDefault="00975639" w:rsidP="005E63B4">
      <w:pPr>
        <w:rPr>
          <w:color w:val="000000"/>
          <w:lang w:val="en-GB" w:eastAsia="en-US"/>
        </w:rPr>
      </w:pPr>
    </w:p>
    <w:p w14:paraId="17B0AF4D" w14:textId="2B1FA48E" w:rsidR="00D33E55" w:rsidRPr="00232B0D" w:rsidRDefault="00D33E55" w:rsidP="003E07C3">
      <w:pPr>
        <w:pStyle w:val="Altanliosta"/>
        <w:ind w:left="0"/>
        <w:rPr>
          <w:rFonts w:ascii="Arial" w:hAnsi="Arial" w:cs="Arial"/>
          <w:lang w:val="en-GB"/>
        </w:rPr>
      </w:pPr>
      <w:r w:rsidRPr="00232B0D">
        <w:rPr>
          <w:rFonts w:ascii="Arial" w:hAnsi="Arial" w:cs="Arial"/>
          <w:lang w:val="en-GB"/>
        </w:rPr>
        <w:t>Foras na Gaeilge is seeking to cater on a broader basis for the demand from Irish Language communities in places where there are centres which could function as an Irish Language centre</w:t>
      </w:r>
      <w:r w:rsidR="00DE64E0" w:rsidRPr="00232B0D">
        <w:rPr>
          <w:rFonts w:ascii="Arial" w:hAnsi="Arial" w:cs="Arial"/>
          <w:lang w:val="en-GB"/>
        </w:rPr>
        <w:t>. We are seeking to do t</w:t>
      </w:r>
      <w:r w:rsidR="003A6A69" w:rsidRPr="00232B0D">
        <w:rPr>
          <w:rFonts w:ascii="Arial" w:hAnsi="Arial" w:cs="Arial"/>
          <w:lang w:val="en-GB"/>
        </w:rPr>
        <w:t>his within the current fundi</w:t>
      </w:r>
      <w:r w:rsidR="00542091">
        <w:rPr>
          <w:rFonts w:ascii="Arial" w:hAnsi="Arial" w:cs="Arial"/>
          <w:lang w:val="en-GB"/>
        </w:rPr>
        <w:t>ng</w:t>
      </w:r>
      <w:r w:rsidR="003A6A69" w:rsidRPr="00232B0D">
        <w:rPr>
          <w:rFonts w:ascii="Arial" w:hAnsi="Arial" w:cs="Arial"/>
          <w:lang w:val="en-GB"/>
        </w:rPr>
        <w:t xml:space="preserve"> </w:t>
      </w:r>
      <w:r w:rsidR="00DE64E0" w:rsidRPr="00232B0D">
        <w:rPr>
          <w:rFonts w:ascii="Arial" w:hAnsi="Arial" w:cs="Arial"/>
          <w:lang w:val="en-GB"/>
        </w:rPr>
        <w:t>which we have for centres.</w:t>
      </w:r>
    </w:p>
    <w:p w14:paraId="7ADE6F84" w14:textId="77777777" w:rsidR="007C333F" w:rsidRPr="00232B0D" w:rsidRDefault="007C333F" w:rsidP="003E07C3">
      <w:pPr>
        <w:pStyle w:val="Altanliosta"/>
        <w:ind w:left="0"/>
        <w:rPr>
          <w:rFonts w:ascii="Arial" w:hAnsi="Arial" w:cs="Arial"/>
          <w:lang w:val="en-GB"/>
        </w:rPr>
      </w:pPr>
    </w:p>
    <w:p w14:paraId="42691EAD" w14:textId="6E0E9083" w:rsidR="00E74553" w:rsidRPr="00232B0D" w:rsidRDefault="00DE64E0" w:rsidP="003E07C3">
      <w:pPr>
        <w:pStyle w:val="Altanliosta"/>
        <w:ind w:left="0"/>
        <w:rPr>
          <w:rFonts w:ascii="Arial" w:hAnsi="Arial" w:cs="Arial"/>
          <w:lang w:val="en-GB"/>
        </w:rPr>
      </w:pPr>
      <w:r w:rsidRPr="00232B0D">
        <w:rPr>
          <w:rFonts w:ascii="Arial" w:hAnsi="Arial" w:cs="Arial"/>
          <w:lang w:val="en-GB"/>
        </w:rPr>
        <w:t>Foras na Gaeilge are seeking the public's views on the following proposals</w:t>
      </w:r>
      <w:r w:rsidR="00E74553" w:rsidRPr="00232B0D">
        <w:rPr>
          <w:rFonts w:ascii="Arial" w:hAnsi="Arial" w:cs="Arial"/>
          <w:lang w:val="en-GB"/>
        </w:rPr>
        <w:t>:</w:t>
      </w:r>
    </w:p>
    <w:p w14:paraId="55CAB946" w14:textId="77777777" w:rsidR="00980613" w:rsidRPr="00232B0D" w:rsidRDefault="00980613" w:rsidP="003E07C3">
      <w:pPr>
        <w:pStyle w:val="Altanliosta"/>
        <w:ind w:left="0"/>
        <w:rPr>
          <w:rFonts w:ascii="Arial" w:hAnsi="Arial" w:cs="Arial"/>
          <w:lang w:val="en-GB"/>
        </w:rPr>
      </w:pPr>
    </w:p>
    <w:p w14:paraId="5D3297E2" w14:textId="50FDDF87" w:rsidR="00E74553" w:rsidRPr="00232B0D" w:rsidRDefault="00DE64E0" w:rsidP="003E07C3">
      <w:pPr>
        <w:pStyle w:val="Altanliosta"/>
        <w:numPr>
          <w:ilvl w:val="0"/>
          <w:numId w:val="9"/>
        </w:numPr>
        <w:rPr>
          <w:rFonts w:ascii="Arial" w:hAnsi="Arial" w:cs="Arial"/>
          <w:lang w:val="en-GB"/>
        </w:rPr>
      </w:pPr>
      <w:r w:rsidRPr="00232B0D">
        <w:rPr>
          <w:rFonts w:ascii="Arial" w:hAnsi="Arial" w:cs="Arial"/>
          <w:lang w:val="en-GB"/>
        </w:rPr>
        <w:lastRenderedPageBreak/>
        <w:t>That funding be provided on receipt of an application from committees for major Irish Language centres in a number of urban / major city areas throughout the country which have an emerging Irish Language community. The funding would enable them to employ a maximum of two employees (€70,000 = £50,000) to support the promotion of</w:t>
      </w:r>
      <w:r w:rsidR="003A6A69" w:rsidRPr="00232B0D">
        <w:rPr>
          <w:rFonts w:ascii="Arial" w:hAnsi="Arial" w:cs="Arial"/>
          <w:lang w:val="en-GB"/>
        </w:rPr>
        <w:t xml:space="preserve"> </w:t>
      </w:r>
      <w:r w:rsidRPr="00232B0D">
        <w:rPr>
          <w:rFonts w:ascii="Arial" w:hAnsi="Arial" w:cs="Arial"/>
          <w:lang w:val="en-GB"/>
        </w:rPr>
        <w:t>Irish through these centres</w:t>
      </w:r>
      <w:r w:rsidR="00E74553" w:rsidRPr="00232B0D">
        <w:rPr>
          <w:rFonts w:ascii="Arial" w:hAnsi="Arial" w:cs="Arial"/>
          <w:lang w:val="en-GB"/>
        </w:rPr>
        <w:t>;</w:t>
      </w:r>
    </w:p>
    <w:p w14:paraId="78F990B1" w14:textId="77777777" w:rsidR="00E74553" w:rsidRPr="00232B0D" w:rsidRDefault="00E74553" w:rsidP="003E07C3">
      <w:pPr>
        <w:pStyle w:val="Altanliosta"/>
        <w:rPr>
          <w:lang w:val="en-GB"/>
        </w:rPr>
      </w:pPr>
    </w:p>
    <w:tbl>
      <w:tblPr>
        <w:tblW w:w="9644" w:type="dxa"/>
        <w:tblInd w:w="-176" w:type="dxa"/>
        <w:tblBorders>
          <w:top w:val="single" w:sz="8" w:space="0" w:color="8064A2"/>
          <w:bottom w:val="single" w:sz="8" w:space="0" w:color="8064A2"/>
        </w:tblBorders>
        <w:tblLayout w:type="fixed"/>
        <w:tblLook w:val="04A0" w:firstRow="1" w:lastRow="0" w:firstColumn="1" w:lastColumn="0" w:noHBand="0" w:noVBand="1"/>
      </w:tblPr>
      <w:tblGrid>
        <w:gridCol w:w="3704"/>
        <w:gridCol w:w="1260"/>
        <w:gridCol w:w="1440"/>
        <w:gridCol w:w="1620"/>
        <w:gridCol w:w="1620"/>
      </w:tblGrid>
      <w:tr w:rsidR="00E74553" w:rsidRPr="00232B0D" w14:paraId="16E98115" w14:textId="77777777" w:rsidTr="00A24FAF">
        <w:trPr>
          <w:trHeight w:val="317"/>
        </w:trPr>
        <w:tc>
          <w:tcPr>
            <w:tcW w:w="3704" w:type="dxa"/>
            <w:tcBorders>
              <w:top w:val="single" w:sz="8" w:space="0" w:color="8064A2"/>
              <w:left w:val="nil"/>
              <w:bottom w:val="single" w:sz="8" w:space="0" w:color="8064A2"/>
              <w:right w:val="nil"/>
            </w:tcBorders>
            <w:shd w:val="clear" w:color="auto" w:fill="auto"/>
          </w:tcPr>
          <w:p w14:paraId="1930BD1B" w14:textId="77777777" w:rsidR="00E74553" w:rsidRPr="00232B0D" w:rsidRDefault="00E74553" w:rsidP="003E07C3">
            <w:pPr>
              <w:pStyle w:val="Altanliosta"/>
              <w:jc w:val="center"/>
              <w:rPr>
                <w:rFonts w:eastAsia="Calibri"/>
                <w:b/>
                <w:bCs/>
                <w:sz w:val="22"/>
                <w:szCs w:val="22"/>
                <w:lang w:val="en-GB"/>
              </w:rPr>
            </w:pPr>
          </w:p>
        </w:tc>
        <w:tc>
          <w:tcPr>
            <w:tcW w:w="1260" w:type="dxa"/>
            <w:tcBorders>
              <w:top w:val="single" w:sz="8" w:space="0" w:color="8064A2"/>
              <w:left w:val="nil"/>
              <w:bottom w:val="single" w:sz="8" w:space="0" w:color="8064A2"/>
              <w:right w:val="nil"/>
            </w:tcBorders>
            <w:shd w:val="clear" w:color="auto" w:fill="auto"/>
          </w:tcPr>
          <w:p w14:paraId="7DD37060" w14:textId="4FEEFE6C" w:rsidR="00E74553" w:rsidRPr="00232B0D" w:rsidRDefault="00DE64E0" w:rsidP="00DE64E0">
            <w:pPr>
              <w:pStyle w:val="Altanliosta"/>
              <w:ind w:left="252"/>
              <w:jc w:val="center"/>
              <w:rPr>
                <w:rFonts w:eastAsia="Calibri"/>
                <w:b/>
                <w:bCs/>
                <w:sz w:val="22"/>
                <w:szCs w:val="22"/>
                <w:lang w:val="en-GB"/>
              </w:rPr>
            </w:pPr>
            <w:r w:rsidRPr="00232B0D">
              <w:rPr>
                <w:rFonts w:eastAsia="Calibri"/>
                <w:b/>
                <w:bCs/>
                <w:sz w:val="22"/>
                <w:szCs w:val="22"/>
                <w:lang w:val="en-GB"/>
              </w:rPr>
              <w:t>Current</w:t>
            </w:r>
            <w:r w:rsidR="00E74553" w:rsidRPr="00232B0D">
              <w:rPr>
                <w:rFonts w:eastAsia="Calibri"/>
                <w:b/>
                <w:bCs/>
                <w:sz w:val="22"/>
                <w:szCs w:val="22"/>
                <w:lang w:val="en-GB"/>
              </w:rPr>
              <w:t xml:space="preserve"> </w:t>
            </w:r>
            <w:r w:rsidRPr="00232B0D">
              <w:rPr>
                <w:rFonts w:eastAsia="Calibri"/>
                <w:b/>
                <w:bCs/>
                <w:sz w:val="22"/>
                <w:szCs w:val="22"/>
                <w:lang w:val="en-GB"/>
              </w:rPr>
              <w:t>Grant</w:t>
            </w:r>
          </w:p>
        </w:tc>
        <w:tc>
          <w:tcPr>
            <w:tcW w:w="1440" w:type="dxa"/>
            <w:tcBorders>
              <w:top w:val="single" w:sz="8" w:space="0" w:color="8064A2"/>
              <w:left w:val="nil"/>
              <w:bottom w:val="single" w:sz="8" w:space="0" w:color="8064A2"/>
              <w:right w:val="nil"/>
            </w:tcBorders>
            <w:shd w:val="clear" w:color="auto" w:fill="auto"/>
          </w:tcPr>
          <w:p w14:paraId="338AFC3A" w14:textId="77777777" w:rsidR="00E74553" w:rsidRPr="00232B0D" w:rsidRDefault="00E74553" w:rsidP="003E07C3">
            <w:pPr>
              <w:pStyle w:val="Altanliosta"/>
              <w:ind w:left="72"/>
              <w:jc w:val="center"/>
              <w:rPr>
                <w:rFonts w:eastAsia="Calibri"/>
                <w:b/>
                <w:bCs/>
                <w:sz w:val="22"/>
                <w:szCs w:val="22"/>
                <w:lang w:val="en-GB"/>
              </w:rPr>
            </w:pPr>
            <w:r w:rsidRPr="00232B0D">
              <w:rPr>
                <w:rFonts w:eastAsia="Calibri"/>
                <w:b/>
                <w:bCs/>
                <w:sz w:val="22"/>
                <w:szCs w:val="22"/>
                <w:lang w:val="en-GB"/>
              </w:rPr>
              <w:t>2018</w:t>
            </w:r>
          </w:p>
        </w:tc>
        <w:tc>
          <w:tcPr>
            <w:tcW w:w="1620" w:type="dxa"/>
            <w:tcBorders>
              <w:top w:val="single" w:sz="8" w:space="0" w:color="8064A2"/>
              <w:left w:val="nil"/>
              <w:bottom w:val="single" w:sz="8" w:space="0" w:color="8064A2"/>
              <w:right w:val="nil"/>
            </w:tcBorders>
            <w:shd w:val="clear" w:color="auto" w:fill="auto"/>
          </w:tcPr>
          <w:p w14:paraId="75FAFF87" w14:textId="77777777" w:rsidR="00E74553" w:rsidRPr="00232B0D" w:rsidRDefault="00E74553" w:rsidP="003E07C3">
            <w:pPr>
              <w:pStyle w:val="Altanliosta"/>
              <w:ind w:left="72"/>
              <w:jc w:val="center"/>
              <w:rPr>
                <w:rFonts w:eastAsia="Calibri"/>
                <w:b/>
                <w:bCs/>
                <w:sz w:val="22"/>
                <w:szCs w:val="22"/>
                <w:lang w:val="en-GB"/>
              </w:rPr>
            </w:pPr>
            <w:r w:rsidRPr="00232B0D">
              <w:rPr>
                <w:rFonts w:eastAsia="Calibri"/>
                <w:b/>
                <w:bCs/>
                <w:sz w:val="22"/>
                <w:szCs w:val="22"/>
                <w:lang w:val="en-GB"/>
              </w:rPr>
              <w:t>2019</w:t>
            </w:r>
          </w:p>
        </w:tc>
        <w:tc>
          <w:tcPr>
            <w:tcW w:w="1620" w:type="dxa"/>
            <w:tcBorders>
              <w:top w:val="single" w:sz="8" w:space="0" w:color="8064A2"/>
              <w:left w:val="nil"/>
              <w:bottom w:val="single" w:sz="8" w:space="0" w:color="8064A2"/>
              <w:right w:val="nil"/>
            </w:tcBorders>
            <w:shd w:val="clear" w:color="auto" w:fill="auto"/>
          </w:tcPr>
          <w:p w14:paraId="3929E2AB" w14:textId="77777777" w:rsidR="00E74553" w:rsidRPr="00232B0D" w:rsidRDefault="00E74553" w:rsidP="003E07C3">
            <w:pPr>
              <w:pStyle w:val="Altanliosta"/>
              <w:ind w:left="72"/>
              <w:jc w:val="center"/>
              <w:rPr>
                <w:rFonts w:eastAsia="Calibri"/>
                <w:b/>
                <w:bCs/>
                <w:sz w:val="22"/>
                <w:szCs w:val="22"/>
                <w:lang w:val="en-GB"/>
              </w:rPr>
            </w:pPr>
            <w:r w:rsidRPr="00232B0D">
              <w:rPr>
                <w:rFonts w:eastAsia="Calibri"/>
                <w:b/>
                <w:bCs/>
                <w:sz w:val="22"/>
                <w:szCs w:val="22"/>
                <w:lang w:val="en-GB"/>
              </w:rPr>
              <w:t>2020</w:t>
            </w:r>
          </w:p>
        </w:tc>
      </w:tr>
      <w:tr w:rsidR="00A24FAF" w:rsidRPr="00232B0D" w14:paraId="6F3B3FCF" w14:textId="77777777" w:rsidTr="00A24FAF">
        <w:trPr>
          <w:trHeight w:val="318"/>
        </w:trPr>
        <w:tc>
          <w:tcPr>
            <w:tcW w:w="3704" w:type="dxa"/>
            <w:tcBorders>
              <w:left w:val="nil"/>
              <w:right w:val="nil"/>
            </w:tcBorders>
            <w:shd w:val="clear" w:color="auto" w:fill="DFD8E8"/>
          </w:tcPr>
          <w:p w14:paraId="1709B6A2" w14:textId="77777777" w:rsidR="00E74553" w:rsidRPr="00232B0D" w:rsidRDefault="00E74553" w:rsidP="005E63B4">
            <w:pPr>
              <w:pStyle w:val="Altanliosta"/>
              <w:ind w:left="176"/>
              <w:rPr>
                <w:rFonts w:eastAsia="Calibri"/>
                <w:b/>
                <w:bCs/>
                <w:sz w:val="22"/>
                <w:szCs w:val="22"/>
                <w:lang w:val="en-GB"/>
              </w:rPr>
            </w:pPr>
            <w:r w:rsidRPr="00232B0D">
              <w:rPr>
                <w:rFonts w:eastAsia="Calibri"/>
                <w:b/>
                <w:bCs/>
                <w:sz w:val="22"/>
                <w:szCs w:val="22"/>
                <w:lang w:val="en-GB"/>
              </w:rPr>
              <w:t xml:space="preserve">Cultúrlann </w:t>
            </w:r>
            <w:r w:rsidR="005B4E14" w:rsidRPr="00232B0D">
              <w:rPr>
                <w:rFonts w:eastAsia="Calibri"/>
                <w:b/>
                <w:bCs/>
                <w:sz w:val="22"/>
                <w:szCs w:val="22"/>
                <w:lang w:val="en-GB"/>
              </w:rPr>
              <w:t>McAdam Ó Fiaich</w:t>
            </w:r>
          </w:p>
        </w:tc>
        <w:tc>
          <w:tcPr>
            <w:tcW w:w="1260" w:type="dxa"/>
            <w:tcBorders>
              <w:left w:val="nil"/>
              <w:right w:val="nil"/>
            </w:tcBorders>
            <w:shd w:val="clear" w:color="auto" w:fill="DFD8E8"/>
          </w:tcPr>
          <w:p w14:paraId="6AB01A93" w14:textId="77777777" w:rsidR="00E74553" w:rsidRPr="00232B0D" w:rsidRDefault="00E74553" w:rsidP="003E07C3">
            <w:pPr>
              <w:pStyle w:val="Altanliosta"/>
              <w:ind w:left="252"/>
              <w:rPr>
                <w:rFonts w:eastAsia="Calibri"/>
                <w:sz w:val="22"/>
                <w:szCs w:val="22"/>
                <w:lang w:val="en-GB"/>
              </w:rPr>
            </w:pPr>
            <w:r w:rsidRPr="00232B0D">
              <w:rPr>
                <w:rFonts w:eastAsia="Calibri"/>
                <w:sz w:val="22"/>
                <w:szCs w:val="22"/>
                <w:lang w:val="en-GB"/>
              </w:rPr>
              <w:t>£100k</w:t>
            </w:r>
          </w:p>
        </w:tc>
        <w:tc>
          <w:tcPr>
            <w:tcW w:w="1440" w:type="dxa"/>
            <w:tcBorders>
              <w:left w:val="nil"/>
              <w:right w:val="nil"/>
            </w:tcBorders>
            <w:shd w:val="clear" w:color="auto" w:fill="DFD8E8"/>
          </w:tcPr>
          <w:p w14:paraId="00F85C50" w14:textId="77777777" w:rsidR="00E74553" w:rsidRPr="00232B0D" w:rsidRDefault="00E74553" w:rsidP="003E07C3">
            <w:pPr>
              <w:pStyle w:val="Altanliosta"/>
              <w:ind w:left="72"/>
              <w:rPr>
                <w:rFonts w:eastAsia="Calibri"/>
                <w:sz w:val="22"/>
                <w:szCs w:val="22"/>
                <w:lang w:val="en-GB"/>
              </w:rPr>
            </w:pPr>
            <w:r w:rsidRPr="00232B0D">
              <w:rPr>
                <w:rFonts w:eastAsia="Calibri"/>
                <w:sz w:val="22"/>
                <w:szCs w:val="22"/>
                <w:lang w:val="en-GB"/>
              </w:rPr>
              <w:t>£85k</w:t>
            </w:r>
          </w:p>
        </w:tc>
        <w:tc>
          <w:tcPr>
            <w:tcW w:w="1620" w:type="dxa"/>
            <w:tcBorders>
              <w:left w:val="nil"/>
              <w:right w:val="nil"/>
            </w:tcBorders>
            <w:shd w:val="clear" w:color="auto" w:fill="DFD8E8"/>
          </w:tcPr>
          <w:p w14:paraId="52FA138C" w14:textId="77777777" w:rsidR="00E74553" w:rsidRPr="00232B0D" w:rsidRDefault="00E74553" w:rsidP="003E07C3">
            <w:pPr>
              <w:pStyle w:val="Altanliosta"/>
              <w:ind w:left="72"/>
              <w:rPr>
                <w:rFonts w:eastAsia="Calibri"/>
                <w:sz w:val="22"/>
                <w:szCs w:val="22"/>
                <w:lang w:val="en-GB"/>
              </w:rPr>
            </w:pPr>
            <w:r w:rsidRPr="00232B0D">
              <w:rPr>
                <w:rFonts w:eastAsia="Calibri"/>
                <w:sz w:val="22"/>
                <w:szCs w:val="22"/>
                <w:lang w:val="en-GB"/>
              </w:rPr>
              <w:t>£65k</w:t>
            </w:r>
          </w:p>
        </w:tc>
        <w:tc>
          <w:tcPr>
            <w:tcW w:w="1620" w:type="dxa"/>
            <w:tcBorders>
              <w:left w:val="nil"/>
              <w:right w:val="nil"/>
            </w:tcBorders>
            <w:shd w:val="clear" w:color="auto" w:fill="DFD8E8"/>
          </w:tcPr>
          <w:p w14:paraId="5ECCBB53" w14:textId="77777777" w:rsidR="00E74553" w:rsidRPr="00232B0D" w:rsidRDefault="00E74553" w:rsidP="003E07C3">
            <w:pPr>
              <w:pStyle w:val="Altanliosta"/>
              <w:ind w:left="72"/>
              <w:rPr>
                <w:rFonts w:eastAsia="Calibri"/>
                <w:sz w:val="22"/>
                <w:szCs w:val="22"/>
                <w:lang w:val="en-GB"/>
              </w:rPr>
            </w:pPr>
            <w:r w:rsidRPr="00232B0D">
              <w:rPr>
                <w:rFonts w:eastAsia="Calibri"/>
                <w:sz w:val="22"/>
                <w:szCs w:val="22"/>
                <w:lang w:val="en-GB"/>
              </w:rPr>
              <w:t>£50k</w:t>
            </w:r>
          </w:p>
        </w:tc>
      </w:tr>
      <w:tr w:rsidR="00E74553" w:rsidRPr="00232B0D" w14:paraId="71E11E9F" w14:textId="77777777" w:rsidTr="00A24FAF">
        <w:trPr>
          <w:trHeight w:val="317"/>
        </w:trPr>
        <w:tc>
          <w:tcPr>
            <w:tcW w:w="3704" w:type="dxa"/>
            <w:shd w:val="clear" w:color="auto" w:fill="auto"/>
          </w:tcPr>
          <w:p w14:paraId="4F0BCE2D" w14:textId="77777777" w:rsidR="00E74553" w:rsidRPr="00232B0D" w:rsidRDefault="00B01401" w:rsidP="005E63B4">
            <w:pPr>
              <w:pStyle w:val="Altanliosta"/>
              <w:ind w:left="176"/>
              <w:rPr>
                <w:rFonts w:eastAsia="Calibri"/>
                <w:b/>
                <w:bCs/>
                <w:sz w:val="22"/>
                <w:szCs w:val="22"/>
                <w:lang w:val="en-GB"/>
              </w:rPr>
            </w:pPr>
            <w:r w:rsidRPr="00232B0D">
              <w:rPr>
                <w:rFonts w:eastAsia="Calibri"/>
                <w:b/>
                <w:bCs/>
                <w:sz w:val="22"/>
                <w:szCs w:val="22"/>
                <w:lang w:val="en-GB"/>
              </w:rPr>
              <w:t>Gaeláras Uí Chanáin</w:t>
            </w:r>
          </w:p>
        </w:tc>
        <w:tc>
          <w:tcPr>
            <w:tcW w:w="1260" w:type="dxa"/>
            <w:shd w:val="clear" w:color="auto" w:fill="auto"/>
          </w:tcPr>
          <w:p w14:paraId="12F1766F" w14:textId="77777777" w:rsidR="00E74553" w:rsidRPr="00232B0D" w:rsidRDefault="00E74553" w:rsidP="003E07C3">
            <w:pPr>
              <w:pStyle w:val="Altanliosta"/>
              <w:ind w:left="252"/>
              <w:rPr>
                <w:rFonts w:eastAsia="Calibri"/>
                <w:sz w:val="22"/>
                <w:szCs w:val="22"/>
                <w:lang w:val="en-GB"/>
              </w:rPr>
            </w:pPr>
            <w:r w:rsidRPr="00232B0D">
              <w:rPr>
                <w:rFonts w:eastAsia="Calibri"/>
                <w:sz w:val="22"/>
                <w:szCs w:val="22"/>
                <w:lang w:val="en-GB"/>
              </w:rPr>
              <w:t>£123k</w:t>
            </w:r>
          </w:p>
        </w:tc>
        <w:tc>
          <w:tcPr>
            <w:tcW w:w="1440" w:type="dxa"/>
            <w:shd w:val="clear" w:color="auto" w:fill="auto"/>
          </w:tcPr>
          <w:p w14:paraId="54592AE2" w14:textId="77777777" w:rsidR="00E74553" w:rsidRPr="00232B0D" w:rsidRDefault="00E74553" w:rsidP="003E07C3">
            <w:pPr>
              <w:pStyle w:val="Altanliosta"/>
              <w:ind w:left="72"/>
              <w:rPr>
                <w:rFonts w:eastAsia="Calibri"/>
                <w:sz w:val="22"/>
                <w:szCs w:val="22"/>
                <w:lang w:val="en-GB"/>
              </w:rPr>
            </w:pPr>
            <w:r w:rsidRPr="00232B0D">
              <w:rPr>
                <w:rFonts w:eastAsia="Calibri"/>
                <w:sz w:val="22"/>
                <w:szCs w:val="22"/>
                <w:lang w:val="en-GB"/>
              </w:rPr>
              <w:t>£100k</w:t>
            </w:r>
          </w:p>
        </w:tc>
        <w:tc>
          <w:tcPr>
            <w:tcW w:w="1620" w:type="dxa"/>
            <w:shd w:val="clear" w:color="auto" w:fill="auto"/>
          </w:tcPr>
          <w:p w14:paraId="7BCF0088" w14:textId="77777777" w:rsidR="00E74553" w:rsidRPr="00232B0D" w:rsidRDefault="00E74553" w:rsidP="003E07C3">
            <w:pPr>
              <w:pStyle w:val="Altanliosta"/>
              <w:ind w:left="72"/>
              <w:rPr>
                <w:rFonts w:eastAsia="Calibri"/>
                <w:sz w:val="22"/>
                <w:szCs w:val="22"/>
                <w:lang w:val="en-GB"/>
              </w:rPr>
            </w:pPr>
            <w:r w:rsidRPr="00232B0D">
              <w:rPr>
                <w:rFonts w:eastAsia="Calibri"/>
                <w:sz w:val="22"/>
                <w:szCs w:val="22"/>
                <w:lang w:val="en-GB"/>
              </w:rPr>
              <w:t>£75k</w:t>
            </w:r>
          </w:p>
        </w:tc>
        <w:tc>
          <w:tcPr>
            <w:tcW w:w="1620" w:type="dxa"/>
            <w:shd w:val="clear" w:color="auto" w:fill="auto"/>
          </w:tcPr>
          <w:p w14:paraId="4F5458D7" w14:textId="77777777" w:rsidR="00E74553" w:rsidRPr="00232B0D" w:rsidRDefault="00E74553" w:rsidP="003E07C3">
            <w:pPr>
              <w:pStyle w:val="Altanliosta"/>
              <w:ind w:left="72"/>
              <w:rPr>
                <w:rFonts w:eastAsia="Calibri"/>
                <w:sz w:val="22"/>
                <w:szCs w:val="22"/>
                <w:lang w:val="en-GB"/>
              </w:rPr>
            </w:pPr>
            <w:r w:rsidRPr="00232B0D">
              <w:rPr>
                <w:rFonts w:eastAsia="Calibri"/>
                <w:sz w:val="22"/>
                <w:szCs w:val="22"/>
                <w:lang w:val="en-GB"/>
              </w:rPr>
              <w:t>£50k</w:t>
            </w:r>
          </w:p>
        </w:tc>
      </w:tr>
      <w:tr w:rsidR="00A24FAF" w:rsidRPr="00232B0D" w14:paraId="41CC2DE6" w14:textId="77777777" w:rsidTr="00A24FAF">
        <w:trPr>
          <w:trHeight w:val="318"/>
        </w:trPr>
        <w:tc>
          <w:tcPr>
            <w:tcW w:w="3704" w:type="dxa"/>
            <w:tcBorders>
              <w:left w:val="nil"/>
              <w:right w:val="nil"/>
            </w:tcBorders>
            <w:shd w:val="clear" w:color="auto" w:fill="DFD8E8"/>
          </w:tcPr>
          <w:p w14:paraId="6460B6E4" w14:textId="54F7CCC2" w:rsidR="00E74553" w:rsidRPr="00232B0D" w:rsidRDefault="00DE64E0" w:rsidP="005E63B4">
            <w:pPr>
              <w:pStyle w:val="Altanliosta"/>
              <w:ind w:left="176"/>
              <w:rPr>
                <w:rFonts w:eastAsia="Calibri"/>
                <w:b/>
                <w:bCs/>
                <w:sz w:val="22"/>
                <w:szCs w:val="22"/>
                <w:lang w:val="en-GB"/>
              </w:rPr>
            </w:pPr>
            <w:r w:rsidRPr="00232B0D">
              <w:rPr>
                <w:rFonts w:eastAsia="Calibri"/>
                <w:b/>
                <w:bCs/>
                <w:sz w:val="22"/>
                <w:szCs w:val="22"/>
                <w:lang w:val="en-GB"/>
              </w:rPr>
              <w:t>Total Grant for the 2 c</w:t>
            </w:r>
            <w:r w:rsidR="00E74553" w:rsidRPr="00232B0D">
              <w:rPr>
                <w:rFonts w:eastAsia="Calibri"/>
                <w:b/>
                <w:bCs/>
                <w:sz w:val="22"/>
                <w:szCs w:val="22"/>
                <w:lang w:val="en-GB"/>
              </w:rPr>
              <w:t>ultúrlann</w:t>
            </w:r>
            <w:r w:rsidRPr="00232B0D">
              <w:rPr>
                <w:rFonts w:eastAsia="Calibri"/>
                <w:b/>
                <w:bCs/>
                <w:sz w:val="22"/>
                <w:szCs w:val="22"/>
                <w:lang w:val="en-GB"/>
              </w:rPr>
              <w:t>a</w:t>
            </w:r>
          </w:p>
        </w:tc>
        <w:tc>
          <w:tcPr>
            <w:tcW w:w="1260" w:type="dxa"/>
            <w:tcBorders>
              <w:left w:val="nil"/>
              <w:right w:val="nil"/>
            </w:tcBorders>
            <w:shd w:val="clear" w:color="auto" w:fill="DFD8E8"/>
          </w:tcPr>
          <w:p w14:paraId="6D552FDA" w14:textId="77777777" w:rsidR="00E74553" w:rsidRPr="00232B0D" w:rsidRDefault="00E74553" w:rsidP="003E07C3">
            <w:pPr>
              <w:pStyle w:val="Altanliosta"/>
              <w:ind w:left="252"/>
              <w:jc w:val="right"/>
              <w:rPr>
                <w:rFonts w:eastAsia="Calibri"/>
                <w:b/>
                <w:sz w:val="22"/>
                <w:szCs w:val="22"/>
                <w:lang w:val="en-GB"/>
              </w:rPr>
            </w:pPr>
            <w:r w:rsidRPr="00232B0D">
              <w:rPr>
                <w:rFonts w:eastAsia="Calibri"/>
                <w:b/>
                <w:sz w:val="22"/>
                <w:szCs w:val="22"/>
                <w:lang w:val="en-GB"/>
              </w:rPr>
              <w:t>£223k</w:t>
            </w:r>
          </w:p>
        </w:tc>
        <w:tc>
          <w:tcPr>
            <w:tcW w:w="1440" w:type="dxa"/>
            <w:tcBorders>
              <w:left w:val="nil"/>
              <w:right w:val="nil"/>
            </w:tcBorders>
            <w:shd w:val="clear" w:color="auto" w:fill="DFD8E8"/>
          </w:tcPr>
          <w:p w14:paraId="7819B507" w14:textId="77777777" w:rsidR="00E74553" w:rsidRPr="00232B0D" w:rsidRDefault="00E74553" w:rsidP="003E07C3">
            <w:pPr>
              <w:pStyle w:val="Altanliosta"/>
              <w:ind w:left="72"/>
              <w:jc w:val="right"/>
              <w:rPr>
                <w:rFonts w:eastAsia="Calibri"/>
                <w:b/>
                <w:sz w:val="22"/>
                <w:szCs w:val="22"/>
                <w:lang w:val="en-GB"/>
              </w:rPr>
            </w:pPr>
            <w:r w:rsidRPr="00232B0D">
              <w:rPr>
                <w:rFonts w:eastAsia="Calibri"/>
                <w:b/>
                <w:sz w:val="22"/>
                <w:szCs w:val="22"/>
                <w:lang w:val="en-GB"/>
              </w:rPr>
              <w:t>£185k</w:t>
            </w:r>
          </w:p>
        </w:tc>
        <w:tc>
          <w:tcPr>
            <w:tcW w:w="1620" w:type="dxa"/>
            <w:tcBorders>
              <w:left w:val="nil"/>
              <w:right w:val="nil"/>
            </w:tcBorders>
            <w:shd w:val="clear" w:color="auto" w:fill="DFD8E8"/>
          </w:tcPr>
          <w:p w14:paraId="0D42D10C" w14:textId="77777777" w:rsidR="00E74553" w:rsidRPr="00232B0D" w:rsidRDefault="00E74553" w:rsidP="003E07C3">
            <w:pPr>
              <w:pStyle w:val="Altanliosta"/>
              <w:ind w:left="72"/>
              <w:jc w:val="right"/>
              <w:rPr>
                <w:rFonts w:eastAsia="Calibri"/>
                <w:b/>
                <w:sz w:val="22"/>
                <w:szCs w:val="22"/>
                <w:lang w:val="en-GB"/>
              </w:rPr>
            </w:pPr>
            <w:r w:rsidRPr="00232B0D">
              <w:rPr>
                <w:rFonts w:eastAsia="Calibri"/>
                <w:b/>
                <w:sz w:val="22"/>
                <w:szCs w:val="22"/>
                <w:lang w:val="en-GB"/>
              </w:rPr>
              <w:t>£140k</w:t>
            </w:r>
          </w:p>
        </w:tc>
        <w:tc>
          <w:tcPr>
            <w:tcW w:w="1620" w:type="dxa"/>
            <w:tcBorders>
              <w:left w:val="nil"/>
              <w:right w:val="nil"/>
            </w:tcBorders>
            <w:shd w:val="clear" w:color="auto" w:fill="DFD8E8"/>
          </w:tcPr>
          <w:p w14:paraId="575A6471" w14:textId="77777777" w:rsidR="00E74553" w:rsidRPr="00232B0D" w:rsidRDefault="00E74553" w:rsidP="003E07C3">
            <w:pPr>
              <w:pStyle w:val="Altanliosta"/>
              <w:ind w:left="72"/>
              <w:jc w:val="right"/>
              <w:rPr>
                <w:rFonts w:eastAsia="Calibri"/>
                <w:b/>
                <w:sz w:val="22"/>
                <w:szCs w:val="22"/>
                <w:lang w:val="en-GB"/>
              </w:rPr>
            </w:pPr>
            <w:r w:rsidRPr="00232B0D">
              <w:rPr>
                <w:rFonts w:eastAsia="Calibri"/>
                <w:b/>
                <w:sz w:val="22"/>
                <w:szCs w:val="22"/>
                <w:lang w:val="en-GB"/>
              </w:rPr>
              <w:t>£100k</w:t>
            </w:r>
          </w:p>
        </w:tc>
      </w:tr>
      <w:tr w:rsidR="00E74553" w:rsidRPr="00232B0D" w14:paraId="345BFE78" w14:textId="77777777" w:rsidTr="00A24FAF">
        <w:trPr>
          <w:trHeight w:val="318"/>
        </w:trPr>
        <w:tc>
          <w:tcPr>
            <w:tcW w:w="3704" w:type="dxa"/>
            <w:shd w:val="clear" w:color="auto" w:fill="auto"/>
          </w:tcPr>
          <w:p w14:paraId="5109AB24" w14:textId="478C9D4C" w:rsidR="00E74553" w:rsidRPr="00232B0D" w:rsidRDefault="00DE64E0" w:rsidP="005E63B4">
            <w:pPr>
              <w:pStyle w:val="Altanliosta"/>
              <w:ind w:left="176"/>
              <w:rPr>
                <w:rFonts w:eastAsia="Calibri"/>
                <w:b/>
                <w:bCs/>
                <w:sz w:val="22"/>
                <w:szCs w:val="22"/>
                <w:lang w:val="en-GB"/>
              </w:rPr>
            </w:pPr>
            <w:r w:rsidRPr="00232B0D">
              <w:rPr>
                <w:rFonts w:eastAsia="Calibri"/>
                <w:b/>
                <w:bCs/>
                <w:sz w:val="22"/>
                <w:szCs w:val="22"/>
                <w:lang w:val="en-GB"/>
              </w:rPr>
              <w:t>Funds available for the</w:t>
            </w:r>
            <w:r w:rsidR="0044653B">
              <w:rPr>
                <w:rFonts w:eastAsia="Calibri"/>
                <w:b/>
                <w:bCs/>
                <w:sz w:val="22"/>
                <w:szCs w:val="22"/>
                <w:lang w:val="en-GB"/>
              </w:rPr>
              <w:t xml:space="preserve"> </w:t>
            </w:r>
            <w:r w:rsidR="00542091">
              <w:rPr>
                <w:rFonts w:eastAsia="Calibri"/>
                <w:b/>
                <w:bCs/>
                <w:sz w:val="22"/>
                <w:szCs w:val="22"/>
                <w:lang w:val="en-GB"/>
              </w:rPr>
              <w:t xml:space="preserve">Irish Language </w:t>
            </w:r>
            <w:r w:rsidRPr="00232B0D">
              <w:rPr>
                <w:rFonts w:eastAsia="Calibri"/>
                <w:b/>
                <w:bCs/>
                <w:sz w:val="22"/>
                <w:szCs w:val="22"/>
                <w:lang w:val="en-GB"/>
              </w:rPr>
              <w:t xml:space="preserve"> Community Centre Scheme</w:t>
            </w:r>
            <w:r w:rsidR="0086132A" w:rsidRPr="00232B0D">
              <w:rPr>
                <w:rStyle w:val="Tagairtfonta"/>
                <w:rFonts w:eastAsia="Calibri"/>
                <w:b/>
                <w:bCs/>
                <w:sz w:val="22"/>
                <w:szCs w:val="22"/>
                <w:lang w:val="en-GB"/>
              </w:rPr>
              <w:footnoteReference w:id="3"/>
            </w:r>
          </w:p>
        </w:tc>
        <w:tc>
          <w:tcPr>
            <w:tcW w:w="1260" w:type="dxa"/>
            <w:shd w:val="clear" w:color="auto" w:fill="auto"/>
          </w:tcPr>
          <w:p w14:paraId="7AF77511" w14:textId="77777777" w:rsidR="00E74553" w:rsidRPr="00232B0D" w:rsidRDefault="00E74553" w:rsidP="003E07C3">
            <w:pPr>
              <w:pStyle w:val="Altanliosta"/>
              <w:ind w:left="252"/>
              <w:rPr>
                <w:rFonts w:eastAsia="Calibri"/>
                <w:sz w:val="22"/>
                <w:szCs w:val="22"/>
                <w:lang w:val="en-GB"/>
              </w:rPr>
            </w:pPr>
            <w:r w:rsidRPr="00232B0D">
              <w:rPr>
                <w:rFonts w:eastAsia="Calibri"/>
                <w:sz w:val="22"/>
                <w:szCs w:val="22"/>
                <w:lang w:val="en-GB"/>
              </w:rPr>
              <w:t>€0</w:t>
            </w:r>
          </w:p>
        </w:tc>
        <w:tc>
          <w:tcPr>
            <w:tcW w:w="1440" w:type="dxa"/>
            <w:shd w:val="clear" w:color="auto" w:fill="auto"/>
          </w:tcPr>
          <w:p w14:paraId="02530A16" w14:textId="77777777" w:rsidR="00E74553" w:rsidRPr="00232B0D" w:rsidRDefault="00E74553" w:rsidP="00886EB1">
            <w:pPr>
              <w:pStyle w:val="Altanliosta"/>
              <w:ind w:left="72"/>
              <w:rPr>
                <w:rFonts w:eastAsia="Calibri"/>
                <w:sz w:val="22"/>
                <w:szCs w:val="22"/>
                <w:lang w:val="en-GB"/>
              </w:rPr>
            </w:pPr>
            <w:r w:rsidRPr="00232B0D">
              <w:rPr>
                <w:rFonts w:eastAsia="Calibri"/>
                <w:sz w:val="22"/>
                <w:szCs w:val="22"/>
                <w:lang w:val="en-GB"/>
              </w:rPr>
              <w:t>€</w:t>
            </w:r>
            <w:r w:rsidR="00886EB1" w:rsidRPr="00232B0D">
              <w:rPr>
                <w:rFonts w:eastAsia="Calibri"/>
                <w:sz w:val="22"/>
                <w:szCs w:val="22"/>
                <w:lang w:val="en-GB"/>
              </w:rPr>
              <w:t>44k (£38k)</w:t>
            </w:r>
          </w:p>
        </w:tc>
        <w:tc>
          <w:tcPr>
            <w:tcW w:w="1620" w:type="dxa"/>
            <w:shd w:val="clear" w:color="auto" w:fill="auto"/>
          </w:tcPr>
          <w:p w14:paraId="46B699AD" w14:textId="77777777" w:rsidR="00E74553" w:rsidRPr="00232B0D" w:rsidRDefault="00E74553" w:rsidP="003E07C3">
            <w:pPr>
              <w:pStyle w:val="Altanliosta"/>
              <w:ind w:left="72"/>
              <w:rPr>
                <w:rFonts w:eastAsia="Calibri"/>
                <w:sz w:val="22"/>
                <w:szCs w:val="22"/>
                <w:lang w:val="en-GB"/>
              </w:rPr>
            </w:pPr>
            <w:r w:rsidRPr="00232B0D">
              <w:rPr>
                <w:rFonts w:eastAsia="Calibri"/>
                <w:sz w:val="22"/>
                <w:szCs w:val="22"/>
                <w:lang w:val="en-GB"/>
              </w:rPr>
              <w:t>€</w:t>
            </w:r>
            <w:r w:rsidR="00886EB1" w:rsidRPr="00232B0D">
              <w:rPr>
                <w:rFonts w:eastAsia="Calibri"/>
                <w:sz w:val="22"/>
                <w:szCs w:val="22"/>
                <w:lang w:val="en-GB"/>
              </w:rPr>
              <w:t>95k (£83k)</w:t>
            </w:r>
            <w:r w:rsidRPr="00232B0D">
              <w:rPr>
                <w:rFonts w:eastAsia="Calibri"/>
                <w:sz w:val="22"/>
                <w:szCs w:val="22"/>
                <w:lang w:val="en-GB"/>
              </w:rPr>
              <w:t xml:space="preserve"> </w:t>
            </w:r>
          </w:p>
        </w:tc>
        <w:tc>
          <w:tcPr>
            <w:tcW w:w="1620" w:type="dxa"/>
            <w:shd w:val="clear" w:color="auto" w:fill="auto"/>
          </w:tcPr>
          <w:p w14:paraId="663257B7" w14:textId="77777777" w:rsidR="00E74553" w:rsidRPr="00232B0D" w:rsidRDefault="00E74553" w:rsidP="003E07C3">
            <w:pPr>
              <w:pStyle w:val="Altanliosta"/>
              <w:ind w:left="72"/>
              <w:rPr>
                <w:rFonts w:eastAsia="Calibri"/>
                <w:sz w:val="22"/>
                <w:szCs w:val="22"/>
                <w:lang w:val="en-GB"/>
              </w:rPr>
            </w:pPr>
            <w:r w:rsidRPr="00232B0D">
              <w:rPr>
                <w:rFonts w:eastAsia="Calibri"/>
                <w:sz w:val="22"/>
                <w:szCs w:val="22"/>
                <w:lang w:val="en-GB"/>
              </w:rPr>
              <w:t>€1</w:t>
            </w:r>
            <w:r w:rsidR="00886EB1" w:rsidRPr="00232B0D">
              <w:rPr>
                <w:rFonts w:eastAsia="Calibri"/>
                <w:sz w:val="22"/>
                <w:szCs w:val="22"/>
                <w:lang w:val="en-GB"/>
              </w:rPr>
              <w:t>40 (</w:t>
            </w:r>
            <w:r w:rsidR="00CD54B0" w:rsidRPr="00232B0D">
              <w:rPr>
                <w:rFonts w:eastAsia="Calibri"/>
                <w:sz w:val="22"/>
                <w:szCs w:val="22"/>
                <w:lang w:val="en-GB"/>
              </w:rPr>
              <w:t>£123k)</w:t>
            </w:r>
          </w:p>
        </w:tc>
      </w:tr>
    </w:tbl>
    <w:p w14:paraId="483E0627" w14:textId="77777777" w:rsidR="00E74553" w:rsidRPr="00232B0D" w:rsidRDefault="00E74553" w:rsidP="005E63B4">
      <w:pPr>
        <w:pStyle w:val="Altanliosta"/>
        <w:rPr>
          <w:lang w:val="en-GB"/>
        </w:rPr>
      </w:pPr>
    </w:p>
    <w:p w14:paraId="0E7EE7BA" w14:textId="47723022" w:rsidR="00C5103E" w:rsidRPr="00232B0D" w:rsidRDefault="00DE64E0" w:rsidP="003E07C3">
      <w:pPr>
        <w:numPr>
          <w:ilvl w:val="0"/>
          <w:numId w:val="19"/>
        </w:numPr>
        <w:rPr>
          <w:rFonts w:ascii="Arial" w:hAnsi="Arial" w:cs="Arial"/>
          <w:lang w:val="en-GB"/>
        </w:rPr>
      </w:pPr>
      <w:r w:rsidRPr="00232B0D">
        <w:rPr>
          <w:rFonts w:ascii="Arial" w:hAnsi="Arial" w:cs="Arial"/>
          <w:lang w:val="en-GB"/>
        </w:rPr>
        <w:t>That the two</w:t>
      </w:r>
      <w:r w:rsidR="005E7D80" w:rsidRPr="00232B0D">
        <w:rPr>
          <w:rFonts w:ascii="Arial" w:hAnsi="Arial" w:cs="Arial"/>
          <w:lang w:val="en-GB"/>
        </w:rPr>
        <w:t xml:space="preserve"> northern</w:t>
      </w:r>
      <w:r w:rsidRPr="00232B0D">
        <w:rPr>
          <w:rFonts w:ascii="Arial" w:hAnsi="Arial" w:cs="Arial"/>
          <w:lang w:val="en-GB"/>
        </w:rPr>
        <w:t xml:space="preserve"> Cultúrlanna</w:t>
      </w:r>
      <w:r w:rsidR="005E7D80" w:rsidRPr="00232B0D">
        <w:rPr>
          <w:rFonts w:ascii="Arial" w:hAnsi="Arial" w:cs="Arial"/>
          <w:lang w:val="en-GB"/>
        </w:rPr>
        <w:t>, (</w:t>
      </w:r>
      <w:r w:rsidR="005E7D80" w:rsidRPr="00232B0D">
        <w:rPr>
          <w:rFonts w:ascii="Arial" w:hAnsi="Arial" w:cs="Arial"/>
          <w:b/>
          <w:bCs/>
          <w:lang w:val="en-GB"/>
        </w:rPr>
        <w:t xml:space="preserve">Cultúrlann McAdam Ó Fiaich </w:t>
      </w:r>
      <w:r w:rsidR="003A6A69" w:rsidRPr="00232B0D">
        <w:rPr>
          <w:rFonts w:ascii="Arial" w:hAnsi="Arial" w:cs="Arial"/>
          <w:bCs/>
          <w:lang w:val="en-GB"/>
        </w:rPr>
        <w:t>and</w:t>
      </w:r>
      <w:r w:rsidR="005E7D80" w:rsidRPr="00232B0D">
        <w:rPr>
          <w:rFonts w:ascii="Arial" w:hAnsi="Arial" w:cs="Arial"/>
          <w:bCs/>
          <w:lang w:val="en-GB"/>
        </w:rPr>
        <w:t xml:space="preserve"> </w:t>
      </w:r>
      <w:r w:rsidR="005E7D80" w:rsidRPr="00232B0D">
        <w:rPr>
          <w:rFonts w:ascii="Arial" w:hAnsi="Arial" w:cs="Arial"/>
          <w:b/>
          <w:bCs/>
          <w:lang w:val="en-GB"/>
        </w:rPr>
        <w:t>Gaeláras Uí Chanáin)</w:t>
      </w:r>
      <w:r w:rsidR="005E7D80" w:rsidRPr="00232B0D">
        <w:rPr>
          <w:rFonts w:ascii="Arial" w:hAnsi="Arial" w:cs="Arial"/>
          <w:bCs/>
          <w:lang w:val="en-GB"/>
        </w:rPr>
        <w:t>,</w:t>
      </w:r>
      <w:r w:rsidR="005E7D80" w:rsidRPr="00232B0D">
        <w:rPr>
          <w:rFonts w:ascii="Arial" w:hAnsi="Arial" w:cs="Arial"/>
          <w:b/>
          <w:bCs/>
          <w:lang w:val="en-GB"/>
        </w:rPr>
        <w:t xml:space="preserve"> </w:t>
      </w:r>
      <w:r w:rsidR="005E7D80" w:rsidRPr="00232B0D">
        <w:rPr>
          <w:rFonts w:ascii="Arial" w:hAnsi="Arial" w:cs="Arial"/>
          <w:lang w:val="en-GB"/>
        </w:rPr>
        <w:t>would accordingly have reduced funding available to them</w:t>
      </w:r>
      <w:r w:rsidR="00C5103E" w:rsidRPr="00232B0D">
        <w:rPr>
          <w:rFonts w:ascii="Arial" w:hAnsi="Arial" w:cs="Arial"/>
          <w:lang w:val="en-GB"/>
        </w:rPr>
        <w:t xml:space="preserve"> </w:t>
      </w:r>
    </w:p>
    <w:p w14:paraId="358C9114" w14:textId="77F8A52A" w:rsidR="00D45216" w:rsidRPr="00232B0D" w:rsidRDefault="005E7D80" w:rsidP="003E07C3">
      <w:pPr>
        <w:numPr>
          <w:ilvl w:val="0"/>
          <w:numId w:val="19"/>
        </w:numPr>
        <w:rPr>
          <w:rFonts w:ascii="Arial" w:hAnsi="Arial" w:cs="Arial"/>
          <w:lang w:val="en-GB"/>
        </w:rPr>
      </w:pPr>
      <w:r w:rsidRPr="00232B0D">
        <w:rPr>
          <w:rFonts w:ascii="Arial" w:hAnsi="Arial" w:cs="Arial"/>
          <w:lang w:val="en-GB"/>
        </w:rPr>
        <w:t xml:space="preserve">That funding on the same basis would be available to other major centres other than the two northern Cultúrlanna, dependent on additional funding from the </w:t>
      </w:r>
      <w:r w:rsidR="00542091">
        <w:rPr>
          <w:rFonts w:ascii="Arial" w:hAnsi="Arial" w:cs="Arial"/>
          <w:lang w:val="en-GB"/>
        </w:rPr>
        <w:t xml:space="preserve">Sponsor </w:t>
      </w:r>
      <w:r w:rsidRPr="00232B0D">
        <w:rPr>
          <w:rFonts w:ascii="Arial" w:hAnsi="Arial" w:cs="Arial"/>
          <w:lang w:val="en-GB"/>
        </w:rPr>
        <w:t>Departments in the Foras na Gaeilge budget; and</w:t>
      </w:r>
      <w:r w:rsidR="00D45216" w:rsidRPr="00232B0D">
        <w:rPr>
          <w:rFonts w:ascii="Arial" w:hAnsi="Arial" w:cs="Arial"/>
          <w:lang w:val="en-GB"/>
        </w:rPr>
        <w:t xml:space="preserve"> </w:t>
      </w:r>
    </w:p>
    <w:p w14:paraId="6CA6832E" w14:textId="6F444FB8" w:rsidR="00E74553" w:rsidRPr="00232B0D" w:rsidRDefault="005E7D80" w:rsidP="003E07C3">
      <w:pPr>
        <w:numPr>
          <w:ilvl w:val="0"/>
          <w:numId w:val="19"/>
        </w:numPr>
        <w:rPr>
          <w:rFonts w:ascii="Arial" w:hAnsi="Arial" w:cs="Arial"/>
          <w:lang w:val="en-GB"/>
        </w:rPr>
      </w:pPr>
      <w:r w:rsidRPr="00232B0D">
        <w:rPr>
          <w:rFonts w:ascii="Arial" w:hAnsi="Arial" w:cs="Arial"/>
          <w:lang w:val="en-GB"/>
        </w:rPr>
        <w:t>That Foras na Gaeilge would have a fund for providing project grants to other centres to provide opportunities to use Irish and to encourage social networks.</w:t>
      </w:r>
    </w:p>
    <w:p w14:paraId="4B037086" w14:textId="77777777" w:rsidR="00C341E8" w:rsidRPr="00232B0D" w:rsidRDefault="00C341E8" w:rsidP="005E63B4">
      <w:pPr>
        <w:rPr>
          <w:color w:val="000000"/>
          <w:lang w:val="en-GB" w:eastAsia="en-US"/>
        </w:rPr>
      </w:pPr>
    </w:p>
    <w:p w14:paraId="5E00A569" w14:textId="491329A8" w:rsidR="00D45216" w:rsidRPr="00232B0D" w:rsidRDefault="00920D51" w:rsidP="003E07C3">
      <w:pPr>
        <w:pStyle w:val="Ceannteideal1"/>
        <w:numPr>
          <w:ilvl w:val="0"/>
          <w:numId w:val="20"/>
        </w:numPr>
        <w:rPr>
          <w:lang w:val="en-GB" w:eastAsia="en-US"/>
        </w:rPr>
      </w:pPr>
      <w:bookmarkStart w:id="21" w:name="_Toc354220555"/>
      <w:r w:rsidRPr="00232B0D">
        <w:rPr>
          <w:lang w:val="en-GB" w:eastAsia="en-US"/>
        </w:rPr>
        <w:t>Options</w:t>
      </w:r>
      <w:bookmarkEnd w:id="21"/>
    </w:p>
    <w:p w14:paraId="59D69A17" w14:textId="4A02FEB4" w:rsidR="00D45216" w:rsidRPr="00232B0D" w:rsidRDefault="00D96E70"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color w:val="000000"/>
          <w:lang w:val="en-GB" w:eastAsia="en-US"/>
        </w:rPr>
        <w:t>Foras na Gaeilge</w:t>
      </w:r>
      <w:r w:rsidR="00920D51" w:rsidRPr="00232B0D">
        <w:rPr>
          <w:rFonts w:ascii="Arial" w:hAnsi="Arial" w:cs="Arial"/>
          <w:color w:val="000000"/>
          <w:lang w:val="en-GB" w:eastAsia="en-US"/>
        </w:rPr>
        <w:t xml:space="preserve"> is seeking views on the following options</w:t>
      </w:r>
      <w:r w:rsidR="00D45216" w:rsidRPr="00232B0D">
        <w:rPr>
          <w:rFonts w:ascii="Arial" w:hAnsi="Arial" w:cs="Arial"/>
          <w:color w:val="000000"/>
          <w:lang w:val="en-GB" w:eastAsia="en-US"/>
        </w:rPr>
        <w:t>:</w:t>
      </w:r>
    </w:p>
    <w:p w14:paraId="18E2423E" w14:textId="77777777" w:rsidR="00D45216" w:rsidRPr="00232B0D" w:rsidRDefault="00D45216"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p>
    <w:p w14:paraId="3B140EDA" w14:textId="63D29AAB" w:rsidR="00425EDD" w:rsidRPr="00232B0D" w:rsidRDefault="00D45216"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val="en-GB" w:eastAsia="en-US"/>
        </w:rPr>
      </w:pPr>
      <w:r w:rsidRPr="00232B0D">
        <w:rPr>
          <w:rFonts w:ascii="Arial" w:hAnsi="Arial" w:cs="Arial"/>
          <w:b/>
          <w:color w:val="000000"/>
          <w:lang w:val="en-GB" w:eastAsia="en-US"/>
        </w:rPr>
        <w:t>(i)</w:t>
      </w:r>
      <w:r w:rsidR="00920D51" w:rsidRPr="00232B0D">
        <w:rPr>
          <w:rFonts w:ascii="Arial" w:hAnsi="Arial" w:cs="Arial"/>
          <w:b/>
          <w:color w:val="000000"/>
          <w:lang w:val="en-GB" w:eastAsia="en-US"/>
        </w:rPr>
        <w:t xml:space="preserve"> Not to operate a new scheme and continue with the current funding arrangement with the two Cultúrlanna.</w:t>
      </w:r>
    </w:p>
    <w:p w14:paraId="0B8AA23B" w14:textId="77777777" w:rsidR="00425EDD" w:rsidRPr="00232B0D" w:rsidRDefault="00425EDD"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p>
    <w:p w14:paraId="607E6D86" w14:textId="4A06CB9C" w:rsidR="00D45216" w:rsidRPr="00232B0D" w:rsidRDefault="00920D51" w:rsidP="003E07C3">
      <w:pPr>
        <w:widowControl w:val="0"/>
        <w:numPr>
          <w:ilvl w:val="0"/>
          <w:numId w:val="22"/>
        </w:numPr>
        <w:tabs>
          <w:tab w:val="left" w:pos="709"/>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color w:val="000000"/>
          <w:lang w:val="en-GB" w:eastAsia="en-US"/>
        </w:rPr>
        <w:t>Under this option there would be no new scheme nor any change to the current status.</w:t>
      </w:r>
    </w:p>
    <w:p w14:paraId="6D3CA171" w14:textId="77777777" w:rsidR="00D45216" w:rsidRPr="00232B0D" w:rsidRDefault="00D45216"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p>
    <w:p w14:paraId="4A0A5E3E" w14:textId="2A69661F" w:rsidR="00425EDD" w:rsidRPr="00232B0D" w:rsidRDefault="00D45216"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val="en-GB" w:eastAsia="en-US"/>
        </w:rPr>
      </w:pPr>
      <w:r w:rsidRPr="00232B0D">
        <w:rPr>
          <w:rFonts w:ascii="Arial" w:hAnsi="Arial" w:cs="Arial"/>
          <w:b/>
          <w:color w:val="000000"/>
          <w:lang w:val="en-GB" w:eastAsia="en-US"/>
        </w:rPr>
        <w:t xml:space="preserve">(ii) </w:t>
      </w:r>
      <w:r w:rsidR="00BD6FED" w:rsidRPr="00232B0D">
        <w:rPr>
          <w:rFonts w:ascii="Arial" w:hAnsi="Arial" w:cs="Arial"/>
          <w:b/>
          <w:color w:val="000000"/>
          <w:lang w:val="en-GB" w:eastAsia="en-US"/>
        </w:rPr>
        <w:t>Operate a new scheme and find a budget from other sources within the Foras na Gaeilge budget, and continue with the current funding arrangements for the two Cultúrlanna.</w:t>
      </w:r>
    </w:p>
    <w:p w14:paraId="0ACE4379" w14:textId="77777777" w:rsidR="00425EDD" w:rsidRPr="00232B0D" w:rsidRDefault="00425EDD"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p>
    <w:p w14:paraId="25FF2F5B" w14:textId="3539E7CA" w:rsidR="00425EDD" w:rsidRPr="00232B0D" w:rsidRDefault="00BD6FED" w:rsidP="003E07C3">
      <w:pPr>
        <w:widowControl w:val="0"/>
        <w:numPr>
          <w:ilvl w:val="0"/>
          <w:numId w:val="21"/>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color w:val="000000"/>
          <w:lang w:val="en-GB" w:eastAsia="en-US"/>
        </w:rPr>
        <w:t>Under this option, there would be no change to the funding approach for the two Cultúrlanna, and a budget for the new scheme would have to be found from within the current Foras na Gaeilge budget.</w:t>
      </w:r>
    </w:p>
    <w:p w14:paraId="49C88AF4" w14:textId="003AD012" w:rsidR="00D45216" w:rsidRPr="00232B0D" w:rsidRDefault="00BD6FED" w:rsidP="003E07C3">
      <w:pPr>
        <w:widowControl w:val="0"/>
        <w:numPr>
          <w:ilvl w:val="0"/>
          <w:numId w:val="21"/>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color w:val="000000"/>
          <w:lang w:val="en-GB" w:eastAsia="en-US"/>
        </w:rPr>
        <w:t>This would affect the level of funding available to other Foras na Gaeilge grantees.</w:t>
      </w:r>
    </w:p>
    <w:p w14:paraId="2D8784C3" w14:textId="77777777" w:rsidR="00217FA8" w:rsidRDefault="00217FA8" w:rsidP="00217FA8">
      <w:pPr>
        <w:pStyle w:val="Altanliosta"/>
        <w:rPr>
          <w:lang w:val="en-GB"/>
        </w:rPr>
      </w:pPr>
    </w:p>
    <w:p w14:paraId="787B49E4" w14:textId="77777777" w:rsidR="0044653B" w:rsidRPr="00232B0D" w:rsidRDefault="0044653B" w:rsidP="00217FA8">
      <w:pPr>
        <w:pStyle w:val="Altanliosta"/>
        <w:rPr>
          <w:lang w:val="en-GB"/>
        </w:rPr>
      </w:pPr>
    </w:p>
    <w:tbl>
      <w:tblPr>
        <w:tblW w:w="9923" w:type="dxa"/>
        <w:tblInd w:w="-176" w:type="dxa"/>
        <w:tblBorders>
          <w:top w:val="single" w:sz="8" w:space="0" w:color="8064A2"/>
          <w:bottom w:val="single" w:sz="8" w:space="0" w:color="8064A2"/>
        </w:tblBorders>
        <w:tblLayout w:type="fixed"/>
        <w:tblLook w:val="04A0" w:firstRow="1" w:lastRow="0" w:firstColumn="1" w:lastColumn="0" w:noHBand="0" w:noVBand="1"/>
      </w:tblPr>
      <w:tblGrid>
        <w:gridCol w:w="3704"/>
        <w:gridCol w:w="1260"/>
        <w:gridCol w:w="1699"/>
        <w:gridCol w:w="1559"/>
        <w:gridCol w:w="1701"/>
      </w:tblGrid>
      <w:tr w:rsidR="00217FA8" w:rsidRPr="00232B0D" w14:paraId="3CE94798" w14:textId="77777777" w:rsidTr="00DB2434">
        <w:trPr>
          <w:trHeight w:val="317"/>
        </w:trPr>
        <w:tc>
          <w:tcPr>
            <w:tcW w:w="3704" w:type="dxa"/>
            <w:tcBorders>
              <w:top w:val="single" w:sz="8" w:space="0" w:color="8064A2"/>
              <w:left w:val="nil"/>
              <w:bottom w:val="single" w:sz="8" w:space="0" w:color="8064A2"/>
              <w:right w:val="nil"/>
            </w:tcBorders>
            <w:shd w:val="clear" w:color="auto" w:fill="auto"/>
          </w:tcPr>
          <w:p w14:paraId="42FD09AD" w14:textId="77777777" w:rsidR="00217FA8" w:rsidRPr="00232B0D" w:rsidRDefault="00217FA8" w:rsidP="004428C1">
            <w:pPr>
              <w:pStyle w:val="Altanliosta"/>
              <w:jc w:val="center"/>
              <w:rPr>
                <w:rFonts w:eastAsia="Calibri"/>
                <w:b/>
                <w:bCs/>
                <w:sz w:val="22"/>
                <w:szCs w:val="22"/>
                <w:lang w:val="en-GB"/>
              </w:rPr>
            </w:pPr>
          </w:p>
        </w:tc>
        <w:tc>
          <w:tcPr>
            <w:tcW w:w="1260" w:type="dxa"/>
            <w:tcBorders>
              <w:top w:val="single" w:sz="8" w:space="0" w:color="8064A2"/>
              <w:left w:val="nil"/>
              <w:bottom w:val="single" w:sz="8" w:space="0" w:color="8064A2"/>
              <w:right w:val="nil"/>
            </w:tcBorders>
            <w:shd w:val="clear" w:color="auto" w:fill="auto"/>
          </w:tcPr>
          <w:p w14:paraId="00690DB7" w14:textId="2316FCA2" w:rsidR="00217FA8" w:rsidRPr="00232B0D" w:rsidRDefault="00BD6FED" w:rsidP="00BD6FED">
            <w:pPr>
              <w:pStyle w:val="Altanliosta"/>
              <w:ind w:left="252"/>
              <w:jc w:val="center"/>
              <w:rPr>
                <w:rFonts w:eastAsia="Calibri"/>
                <w:b/>
                <w:bCs/>
                <w:sz w:val="22"/>
                <w:szCs w:val="22"/>
                <w:lang w:val="en-GB"/>
              </w:rPr>
            </w:pPr>
            <w:r w:rsidRPr="00232B0D">
              <w:rPr>
                <w:rFonts w:eastAsia="Calibri"/>
                <w:b/>
                <w:bCs/>
                <w:sz w:val="22"/>
                <w:szCs w:val="22"/>
                <w:lang w:val="en-GB"/>
              </w:rPr>
              <w:t>CurrentGrant</w:t>
            </w:r>
          </w:p>
        </w:tc>
        <w:tc>
          <w:tcPr>
            <w:tcW w:w="1699" w:type="dxa"/>
            <w:tcBorders>
              <w:top w:val="single" w:sz="8" w:space="0" w:color="8064A2"/>
              <w:left w:val="nil"/>
              <w:bottom w:val="single" w:sz="8" w:space="0" w:color="8064A2"/>
              <w:right w:val="nil"/>
            </w:tcBorders>
            <w:shd w:val="clear" w:color="auto" w:fill="auto"/>
          </w:tcPr>
          <w:p w14:paraId="593FCD1E" w14:textId="77777777" w:rsidR="00217FA8" w:rsidRPr="00232B0D" w:rsidRDefault="00217FA8" w:rsidP="004428C1">
            <w:pPr>
              <w:pStyle w:val="Altanliosta"/>
              <w:ind w:left="72"/>
              <w:jc w:val="center"/>
              <w:rPr>
                <w:rFonts w:eastAsia="Calibri"/>
                <w:b/>
                <w:bCs/>
                <w:sz w:val="22"/>
                <w:szCs w:val="22"/>
                <w:lang w:val="en-GB"/>
              </w:rPr>
            </w:pPr>
            <w:r w:rsidRPr="00232B0D">
              <w:rPr>
                <w:rFonts w:eastAsia="Calibri"/>
                <w:b/>
                <w:bCs/>
                <w:sz w:val="22"/>
                <w:szCs w:val="22"/>
                <w:lang w:val="en-GB"/>
              </w:rPr>
              <w:t>2018</w:t>
            </w:r>
          </w:p>
        </w:tc>
        <w:tc>
          <w:tcPr>
            <w:tcW w:w="1559" w:type="dxa"/>
            <w:tcBorders>
              <w:top w:val="single" w:sz="8" w:space="0" w:color="8064A2"/>
              <w:left w:val="nil"/>
              <w:bottom w:val="single" w:sz="8" w:space="0" w:color="8064A2"/>
              <w:right w:val="nil"/>
            </w:tcBorders>
            <w:shd w:val="clear" w:color="auto" w:fill="auto"/>
          </w:tcPr>
          <w:p w14:paraId="7FACD51B" w14:textId="77777777" w:rsidR="00217FA8" w:rsidRPr="00232B0D" w:rsidRDefault="00217FA8" w:rsidP="004428C1">
            <w:pPr>
              <w:pStyle w:val="Altanliosta"/>
              <w:ind w:left="72"/>
              <w:jc w:val="center"/>
              <w:rPr>
                <w:rFonts w:eastAsia="Calibri"/>
                <w:b/>
                <w:bCs/>
                <w:sz w:val="22"/>
                <w:szCs w:val="22"/>
                <w:lang w:val="en-GB"/>
              </w:rPr>
            </w:pPr>
            <w:r w:rsidRPr="00232B0D">
              <w:rPr>
                <w:rFonts w:eastAsia="Calibri"/>
                <w:b/>
                <w:bCs/>
                <w:sz w:val="22"/>
                <w:szCs w:val="22"/>
                <w:lang w:val="en-GB"/>
              </w:rPr>
              <w:t>2019</w:t>
            </w:r>
          </w:p>
        </w:tc>
        <w:tc>
          <w:tcPr>
            <w:tcW w:w="1701" w:type="dxa"/>
            <w:tcBorders>
              <w:top w:val="single" w:sz="8" w:space="0" w:color="8064A2"/>
              <w:left w:val="nil"/>
              <w:bottom w:val="single" w:sz="8" w:space="0" w:color="8064A2"/>
              <w:right w:val="nil"/>
            </w:tcBorders>
            <w:shd w:val="clear" w:color="auto" w:fill="auto"/>
          </w:tcPr>
          <w:p w14:paraId="247879E7" w14:textId="77777777" w:rsidR="00217FA8" w:rsidRPr="00232B0D" w:rsidRDefault="00217FA8" w:rsidP="004428C1">
            <w:pPr>
              <w:pStyle w:val="Altanliosta"/>
              <w:ind w:left="72"/>
              <w:jc w:val="center"/>
              <w:rPr>
                <w:rFonts w:eastAsia="Calibri"/>
                <w:b/>
                <w:bCs/>
                <w:sz w:val="22"/>
                <w:szCs w:val="22"/>
                <w:lang w:val="en-GB"/>
              </w:rPr>
            </w:pPr>
            <w:r w:rsidRPr="00232B0D">
              <w:rPr>
                <w:rFonts w:eastAsia="Calibri"/>
                <w:b/>
                <w:bCs/>
                <w:sz w:val="22"/>
                <w:szCs w:val="22"/>
                <w:lang w:val="en-GB"/>
              </w:rPr>
              <w:t>2020</w:t>
            </w:r>
          </w:p>
        </w:tc>
      </w:tr>
      <w:tr w:rsidR="00217FA8" w:rsidRPr="00232B0D" w14:paraId="6791FA94" w14:textId="77777777" w:rsidTr="00DB2434">
        <w:trPr>
          <w:trHeight w:val="318"/>
        </w:trPr>
        <w:tc>
          <w:tcPr>
            <w:tcW w:w="3704" w:type="dxa"/>
            <w:tcBorders>
              <w:left w:val="nil"/>
              <w:right w:val="nil"/>
            </w:tcBorders>
            <w:shd w:val="clear" w:color="auto" w:fill="DFD8E8"/>
          </w:tcPr>
          <w:p w14:paraId="5C6C604B" w14:textId="77777777" w:rsidR="00217FA8" w:rsidRPr="00232B0D" w:rsidRDefault="00217FA8" w:rsidP="004428C1">
            <w:pPr>
              <w:pStyle w:val="Altanliosta"/>
              <w:ind w:left="176"/>
              <w:rPr>
                <w:rFonts w:eastAsia="Calibri"/>
                <w:b/>
                <w:bCs/>
                <w:sz w:val="22"/>
                <w:szCs w:val="22"/>
                <w:lang w:val="en-GB"/>
              </w:rPr>
            </w:pPr>
            <w:r w:rsidRPr="00232B0D">
              <w:rPr>
                <w:rFonts w:eastAsia="Calibri"/>
                <w:b/>
                <w:bCs/>
                <w:sz w:val="22"/>
                <w:szCs w:val="22"/>
                <w:lang w:val="en-GB"/>
              </w:rPr>
              <w:t>Cultúrlann McAdam Ó Fiaich</w:t>
            </w:r>
          </w:p>
        </w:tc>
        <w:tc>
          <w:tcPr>
            <w:tcW w:w="1260" w:type="dxa"/>
            <w:tcBorders>
              <w:left w:val="nil"/>
              <w:right w:val="nil"/>
            </w:tcBorders>
            <w:shd w:val="clear" w:color="auto" w:fill="DFD8E8"/>
          </w:tcPr>
          <w:p w14:paraId="44B7016D" w14:textId="77777777" w:rsidR="00217FA8" w:rsidRPr="00232B0D" w:rsidRDefault="00217FA8" w:rsidP="004428C1">
            <w:pPr>
              <w:pStyle w:val="Altanliosta"/>
              <w:ind w:left="252"/>
              <w:rPr>
                <w:rFonts w:eastAsia="Calibri"/>
                <w:sz w:val="22"/>
                <w:szCs w:val="22"/>
                <w:lang w:val="en-GB"/>
              </w:rPr>
            </w:pPr>
            <w:r w:rsidRPr="00232B0D">
              <w:rPr>
                <w:rFonts w:eastAsia="Calibri"/>
                <w:sz w:val="22"/>
                <w:szCs w:val="22"/>
                <w:lang w:val="en-GB"/>
              </w:rPr>
              <w:t>£100k</w:t>
            </w:r>
          </w:p>
        </w:tc>
        <w:tc>
          <w:tcPr>
            <w:tcW w:w="1699" w:type="dxa"/>
            <w:tcBorders>
              <w:left w:val="nil"/>
              <w:right w:val="nil"/>
            </w:tcBorders>
            <w:shd w:val="clear" w:color="auto" w:fill="DFD8E8"/>
          </w:tcPr>
          <w:p w14:paraId="3BBE86D1" w14:textId="77777777" w:rsidR="00217FA8" w:rsidRPr="00232B0D" w:rsidRDefault="00217FA8" w:rsidP="004428C1">
            <w:pPr>
              <w:pStyle w:val="Altanliosta"/>
              <w:ind w:left="72"/>
              <w:rPr>
                <w:rFonts w:eastAsia="Calibri"/>
                <w:sz w:val="22"/>
                <w:szCs w:val="22"/>
                <w:lang w:val="en-GB"/>
              </w:rPr>
            </w:pPr>
            <w:r w:rsidRPr="00232B0D">
              <w:rPr>
                <w:rFonts w:eastAsia="Calibri"/>
                <w:sz w:val="22"/>
                <w:szCs w:val="22"/>
                <w:lang w:val="en-GB"/>
              </w:rPr>
              <w:t>£100k</w:t>
            </w:r>
          </w:p>
        </w:tc>
        <w:tc>
          <w:tcPr>
            <w:tcW w:w="1559" w:type="dxa"/>
            <w:tcBorders>
              <w:left w:val="nil"/>
              <w:right w:val="nil"/>
            </w:tcBorders>
            <w:shd w:val="clear" w:color="auto" w:fill="DFD8E8"/>
          </w:tcPr>
          <w:p w14:paraId="1746E010" w14:textId="77777777" w:rsidR="00217FA8" w:rsidRPr="00232B0D" w:rsidRDefault="00217FA8" w:rsidP="004428C1">
            <w:pPr>
              <w:pStyle w:val="Altanliosta"/>
              <w:ind w:left="72"/>
              <w:rPr>
                <w:rFonts w:eastAsia="Calibri"/>
                <w:sz w:val="22"/>
                <w:szCs w:val="22"/>
                <w:lang w:val="en-GB"/>
              </w:rPr>
            </w:pPr>
            <w:r w:rsidRPr="00232B0D">
              <w:rPr>
                <w:rFonts w:eastAsia="Calibri"/>
                <w:sz w:val="22"/>
                <w:szCs w:val="22"/>
                <w:lang w:val="en-GB"/>
              </w:rPr>
              <w:t>£100k</w:t>
            </w:r>
          </w:p>
        </w:tc>
        <w:tc>
          <w:tcPr>
            <w:tcW w:w="1701" w:type="dxa"/>
            <w:tcBorders>
              <w:left w:val="nil"/>
              <w:right w:val="nil"/>
            </w:tcBorders>
            <w:shd w:val="clear" w:color="auto" w:fill="DFD8E8"/>
          </w:tcPr>
          <w:p w14:paraId="150E7B04" w14:textId="77777777" w:rsidR="00217FA8" w:rsidRPr="00232B0D" w:rsidRDefault="00217FA8" w:rsidP="004428C1">
            <w:pPr>
              <w:pStyle w:val="Altanliosta"/>
              <w:ind w:left="72"/>
              <w:rPr>
                <w:rFonts w:eastAsia="Calibri"/>
                <w:sz w:val="22"/>
                <w:szCs w:val="22"/>
                <w:lang w:val="en-GB"/>
              </w:rPr>
            </w:pPr>
            <w:r w:rsidRPr="00232B0D">
              <w:rPr>
                <w:rFonts w:eastAsia="Calibri"/>
                <w:sz w:val="22"/>
                <w:szCs w:val="22"/>
                <w:lang w:val="en-GB"/>
              </w:rPr>
              <w:t>£100k</w:t>
            </w:r>
          </w:p>
        </w:tc>
      </w:tr>
      <w:tr w:rsidR="00217FA8" w:rsidRPr="00232B0D" w14:paraId="48F95F94" w14:textId="77777777" w:rsidTr="00DB2434">
        <w:trPr>
          <w:trHeight w:val="317"/>
        </w:trPr>
        <w:tc>
          <w:tcPr>
            <w:tcW w:w="3704" w:type="dxa"/>
            <w:shd w:val="clear" w:color="auto" w:fill="auto"/>
          </w:tcPr>
          <w:p w14:paraId="6646ED75" w14:textId="77777777" w:rsidR="00217FA8" w:rsidRPr="00232B0D" w:rsidRDefault="00B01401" w:rsidP="004428C1">
            <w:pPr>
              <w:pStyle w:val="Altanliosta"/>
              <w:ind w:left="176"/>
              <w:rPr>
                <w:rFonts w:eastAsia="Calibri"/>
                <w:b/>
                <w:bCs/>
                <w:sz w:val="22"/>
                <w:szCs w:val="22"/>
                <w:lang w:val="en-GB"/>
              </w:rPr>
            </w:pPr>
            <w:r w:rsidRPr="00232B0D">
              <w:rPr>
                <w:rFonts w:eastAsia="Calibri"/>
                <w:b/>
                <w:bCs/>
                <w:sz w:val="22"/>
                <w:szCs w:val="22"/>
                <w:lang w:val="en-GB"/>
              </w:rPr>
              <w:t>Gaeláras Uí Chanáin</w:t>
            </w:r>
          </w:p>
        </w:tc>
        <w:tc>
          <w:tcPr>
            <w:tcW w:w="1260" w:type="dxa"/>
            <w:shd w:val="clear" w:color="auto" w:fill="auto"/>
          </w:tcPr>
          <w:p w14:paraId="4A109EB5" w14:textId="77777777" w:rsidR="00217FA8" w:rsidRPr="00232B0D" w:rsidRDefault="00217FA8" w:rsidP="004428C1">
            <w:pPr>
              <w:pStyle w:val="Altanliosta"/>
              <w:ind w:left="252"/>
              <w:rPr>
                <w:rFonts w:eastAsia="Calibri"/>
                <w:sz w:val="22"/>
                <w:szCs w:val="22"/>
                <w:lang w:val="en-GB"/>
              </w:rPr>
            </w:pPr>
            <w:r w:rsidRPr="00232B0D">
              <w:rPr>
                <w:rFonts w:eastAsia="Calibri"/>
                <w:sz w:val="22"/>
                <w:szCs w:val="22"/>
                <w:lang w:val="en-GB"/>
              </w:rPr>
              <w:t>£123k</w:t>
            </w:r>
          </w:p>
        </w:tc>
        <w:tc>
          <w:tcPr>
            <w:tcW w:w="1699" w:type="dxa"/>
            <w:shd w:val="clear" w:color="auto" w:fill="auto"/>
          </w:tcPr>
          <w:p w14:paraId="7AA57398" w14:textId="77777777" w:rsidR="00217FA8" w:rsidRPr="00232B0D" w:rsidRDefault="00217FA8" w:rsidP="004428C1">
            <w:pPr>
              <w:pStyle w:val="Altanliosta"/>
              <w:ind w:left="72"/>
              <w:rPr>
                <w:rFonts w:eastAsia="Calibri"/>
                <w:sz w:val="22"/>
                <w:szCs w:val="22"/>
                <w:lang w:val="en-GB"/>
              </w:rPr>
            </w:pPr>
            <w:r w:rsidRPr="00232B0D">
              <w:rPr>
                <w:rFonts w:eastAsia="Calibri"/>
                <w:sz w:val="22"/>
                <w:szCs w:val="22"/>
                <w:lang w:val="en-GB"/>
              </w:rPr>
              <w:t>£123k</w:t>
            </w:r>
          </w:p>
        </w:tc>
        <w:tc>
          <w:tcPr>
            <w:tcW w:w="1559" w:type="dxa"/>
            <w:shd w:val="clear" w:color="auto" w:fill="auto"/>
          </w:tcPr>
          <w:p w14:paraId="3850995D" w14:textId="77777777" w:rsidR="00217FA8" w:rsidRPr="00232B0D" w:rsidRDefault="00217FA8" w:rsidP="004428C1">
            <w:pPr>
              <w:pStyle w:val="Altanliosta"/>
              <w:ind w:left="72"/>
              <w:rPr>
                <w:rFonts w:eastAsia="Calibri"/>
                <w:sz w:val="22"/>
                <w:szCs w:val="22"/>
                <w:lang w:val="en-GB"/>
              </w:rPr>
            </w:pPr>
            <w:r w:rsidRPr="00232B0D">
              <w:rPr>
                <w:rFonts w:eastAsia="Calibri"/>
                <w:sz w:val="22"/>
                <w:szCs w:val="22"/>
                <w:lang w:val="en-GB"/>
              </w:rPr>
              <w:t>£123k</w:t>
            </w:r>
          </w:p>
        </w:tc>
        <w:tc>
          <w:tcPr>
            <w:tcW w:w="1701" w:type="dxa"/>
            <w:shd w:val="clear" w:color="auto" w:fill="auto"/>
          </w:tcPr>
          <w:p w14:paraId="0718441A" w14:textId="77777777" w:rsidR="00217FA8" w:rsidRPr="00232B0D" w:rsidRDefault="00217FA8" w:rsidP="004428C1">
            <w:pPr>
              <w:pStyle w:val="Altanliosta"/>
              <w:ind w:left="72"/>
              <w:rPr>
                <w:rFonts w:eastAsia="Calibri"/>
                <w:sz w:val="22"/>
                <w:szCs w:val="22"/>
                <w:lang w:val="en-GB"/>
              </w:rPr>
            </w:pPr>
            <w:r w:rsidRPr="00232B0D">
              <w:rPr>
                <w:rFonts w:eastAsia="Calibri"/>
                <w:sz w:val="22"/>
                <w:szCs w:val="22"/>
                <w:lang w:val="en-GB"/>
              </w:rPr>
              <w:t>£123k</w:t>
            </w:r>
          </w:p>
        </w:tc>
      </w:tr>
      <w:tr w:rsidR="00217FA8" w:rsidRPr="00232B0D" w14:paraId="06BC9BA6" w14:textId="77777777" w:rsidTr="00DB2434">
        <w:trPr>
          <w:trHeight w:val="318"/>
        </w:trPr>
        <w:tc>
          <w:tcPr>
            <w:tcW w:w="3704" w:type="dxa"/>
            <w:tcBorders>
              <w:left w:val="nil"/>
              <w:right w:val="nil"/>
            </w:tcBorders>
            <w:shd w:val="clear" w:color="auto" w:fill="DFD8E8"/>
          </w:tcPr>
          <w:p w14:paraId="21D48B35" w14:textId="134FE58D" w:rsidR="00217FA8" w:rsidRPr="00232B0D" w:rsidRDefault="00BD6FED" w:rsidP="004428C1">
            <w:pPr>
              <w:pStyle w:val="Altanliosta"/>
              <w:ind w:left="176"/>
              <w:rPr>
                <w:rFonts w:eastAsia="Calibri"/>
                <w:b/>
                <w:bCs/>
                <w:sz w:val="22"/>
                <w:szCs w:val="22"/>
                <w:lang w:val="en-GB"/>
              </w:rPr>
            </w:pPr>
            <w:r w:rsidRPr="00232B0D">
              <w:rPr>
                <w:rFonts w:eastAsia="Calibri"/>
                <w:b/>
                <w:bCs/>
                <w:sz w:val="22"/>
                <w:szCs w:val="22"/>
                <w:lang w:val="en-GB"/>
              </w:rPr>
              <w:t>Total Grant for the 2 cultúrlanna</w:t>
            </w:r>
          </w:p>
        </w:tc>
        <w:tc>
          <w:tcPr>
            <w:tcW w:w="1260" w:type="dxa"/>
            <w:tcBorders>
              <w:left w:val="nil"/>
              <w:right w:val="nil"/>
            </w:tcBorders>
            <w:shd w:val="clear" w:color="auto" w:fill="DFD8E8"/>
          </w:tcPr>
          <w:p w14:paraId="71ED2CF1" w14:textId="77777777" w:rsidR="00217FA8" w:rsidRPr="00232B0D" w:rsidRDefault="00217FA8" w:rsidP="004428C1">
            <w:pPr>
              <w:pStyle w:val="Altanliosta"/>
              <w:ind w:left="252"/>
              <w:jc w:val="right"/>
              <w:rPr>
                <w:rFonts w:eastAsia="Calibri"/>
                <w:b/>
                <w:sz w:val="22"/>
                <w:szCs w:val="22"/>
                <w:lang w:val="en-GB"/>
              </w:rPr>
            </w:pPr>
            <w:r w:rsidRPr="00232B0D">
              <w:rPr>
                <w:rFonts w:eastAsia="Calibri"/>
                <w:b/>
                <w:sz w:val="22"/>
                <w:szCs w:val="22"/>
                <w:lang w:val="en-GB"/>
              </w:rPr>
              <w:t>£223k</w:t>
            </w:r>
          </w:p>
        </w:tc>
        <w:tc>
          <w:tcPr>
            <w:tcW w:w="1699" w:type="dxa"/>
            <w:tcBorders>
              <w:left w:val="nil"/>
              <w:right w:val="nil"/>
            </w:tcBorders>
            <w:shd w:val="clear" w:color="auto" w:fill="DFD8E8"/>
          </w:tcPr>
          <w:p w14:paraId="32E21EB3" w14:textId="77777777" w:rsidR="00217FA8" w:rsidRPr="00232B0D" w:rsidRDefault="00EE154E" w:rsidP="004428C1">
            <w:pPr>
              <w:pStyle w:val="Altanliosta"/>
              <w:ind w:left="72"/>
              <w:jc w:val="right"/>
              <w:rPr>
                <w:rFonts w:eastAsia="Calibri"/>
                <w:b/>
                <w:sz w:val="22"/>
                <w:szCs w:val="22"/>
                <w:lang w:val="en-GB"/>
              </w:rPr>
            </w:pPr>
            <w:r w:rsidRPr="00232B0D">
              <w:rPr>
                <w:rFonts w:eastAsia="Calibri"/>
                <w:b/>
                <w:sz w:val="22"/>
                <w:szCs w:val="22"/>
                <w:lang w:val="en-GB"/>
              </w:rPr>
              <w:t>£223</w:t>
            </w:r>
            <w:r w:rsidR="00217FA8" w:rsidRPr="00232B0D">
              <w:rPr>
                <w:rFonts w:eastAsia="Calibri"/>
                <w:b/>
                <w:sz w:val="22"/>
                <w:szCs w:val="22"/>
                <w:lang w:val="en-GB"/>
              </w:rPr>
              <w:t>k</w:t>
            </w:r>
          </w:p>
        </w:tc>
        <w:tc>
          <w:tcPr>
            <w:tcW w:w="1559" w:type="dxa"/>
            <w:tcBorders>
              <w:left w:val="nil"/>
              <w:right w:val="nil"/>
            </w:tcBorders>
            <w:shd w:val="clear" w:color="auto" w:fill="DFD8E8"/>
          </w:tcPr>
          <w:p w14:paraId="27C08A54" w14:textId="77777777" w:rsidR="00217FA8" w:rsidRPr="00232B0D" w:rsidRDefault="00EE154E" w:rsidP="004428C1">
            <w:pPr>
              <w:pStyle w:val="Altanliosta"/>
              <w:ind w:left="72"/>
              <w:jc w:val="right"/>
              <w:rPr>
                <w:rFonts w:eastAsia="Calibri"/>
                <w:b/>
                <w:sz w:val="22"/>
                <w:szCs w:val="22"/>
                <w:lang w:val="en-GB"/>
              </w:rPr>
            </w:pPr>
            <w:r w:rsidRPr="00232B0D">
              <w:rPr>
                <w:rFonts w:eastAsia="Calibri"/>
                <w:b/>
                <w:sz w:val="22"/>
                <w:szCs w:val="22"/>
                <w:lang w:val="en-GB"/>
              </w:rPr>
              <w:t>£223</w:t>
            </w:r>
            <w:r w:rsidR="00217FA8" w:rsidRPr="00232B0D">
              <w:rPr>
                <w:rFonts w:eastAsia="Calibri"/>
                <w:b/>
                <w:sz w:val="22"/>
                <w:szCs w:val="22"/>
                <w:lang w:val="en-GB"/>
              </w:rPr>
              <w:t>k</w:t>
            </w:r>
          </w:p>
        </w:tc>
        <w:tc>
          <w:tcPr>
            <w:tcW w:w="1701" w:type="dxa"/>
            <w:tcBorders>
              <w:left w:val="nil"/>
              <w:right w:val="nil"/>
            </w:tcBorders>
            <w:shd w:val="clear" w:color="auto" w:fill="DFD8E8"/>
          </w:tcPr>
          <w:p w14:paraId="20876F11" w14:textId="77777777" w:rsidR="00217FA8" w:rsidRPr="00232B0D" w:rsidRDefault="00EE154E" w:rsidP="004428C1">
            <w:pPr>
              <w:pStyle w:val="Altanliosta"/>
              <w:ind w:left="72"/>
              <w:jc w:val="right"/>
              <w:rPr>
                <w:rFonts w:eastAsia="Calibri"/>
                <w:b/>
                <w:sz w:val="22"/>
                <w:szCs w:val="22"/>
                <w:lang w:val="en-GB"/>
              </w:rPr>
            </w:pPr>
            <w:r w:rsidRPr="00232B0D">
              <w:rPr>
                <w:rFonts w:eastAsia="Calibri"/>
                <w:b/>
                <w:sz w:val="22"/>
                <w:szCs w:val="22"/>
                <w:lang w:val="en-GB"/>
              </w:rPr>
              <w:t>£223</w:t>
            </w:r>
            <w:r w:rsidR="00217FA8" w:rsidRPr="00232B0D">
              <w:rPr>
                <w:rFonts w:eastAsia="Calibri"/>
                <w:b/>
                <w:sz w:val="22"/>
                <w:szCs w:val="22"/>
                <w:lang w:val="en-GB"/>
              </w:rPr>
              <w:t>k</w:t>
            </w:r>
          </w:p>
        </w:tc>
      </w:tr>
      <w:tr w:rsidR="00217FA8" w:rsidRPr="00232B0D" w14:paraId="390625EB" w14:textId="77777777" w:rsidTr="00DB2434">
        <w:trPr>
          <w:trHeight w:val="318"/>
        </w:trPr>
        <w:tc>
          <w:tcPr>
            <w:tcW w:w="3704" w:type="dxa"/>
            <w:shd w:val="clear" w:color="auto" w:fill="auto"/>
          </w:tcPr>
          <w:p w14:paraId="0CABD2D3" w14:textId="29AFB642" w:rsidR="00217FA8" w:rsidRPr="00232B0D" w:rsidRDefault="00EE154E" w:rsidP="00BD6FED">
            <w:pPr>
              <w:pStyle w:val="Altanliosta"/>
              <w:ind w:left="176"/>
              <w:rPr>
                <w:rFonts w:eastAsia="Calibri"/>
                <w:b/>
                <w:bCs/>
                <w:sz w:val="22"/>
                <w:szCs w:val="22"/>
                <w:lang w:val="en-GB"/>
              </w:rPr>
            </w:pPr>
            <w:r w:rsidRPr="00232B0D">
              <w:rPr>
                <w:rFonts w:eastAsia="Calibri"/>
                <w:b/>
                <w:bCs/>
                <w:sz w:val="22"/>
                <w:szCs w:val="22"/>
                <w:lang w:val="en-GB"/>
              </w:rPr>
              <w:t xml:space="preserve"> </w:t>
            </w:r>
            <w:r w:rsidR="00BD6FED" w:rsidRPr="00232B0D">
              <w:rPr>
                <w:rFonts w:eastAsia="Calibri"/>
                <w:b/>
                <w:bCs/>
                <w:sz w:val="22"/>
                <w:szCs w:val="22"/>
                <w:lang w:val="en-GB"/>
              </w:rPr>
              <w:t xml:space="preserve">Fund for the </w:t>
            </w:r>
            <w:r w:rsidR="00542091">
              <w:rPr>
                <w:rFonts w:eastAsia="Calibri"/>
                <w:b/>
                <w:bCs/>
                <w:sz w:val="22"/>
                <w:szCs w:val="22"/>
                <w:lang w:val="en-GB"/>
              </w:rPr>
              <w:t xml:space="preserve">Irish Language </w:t>
            </w:r>
            <w:r w:rsidR="00BD6FED" w:rsidRPr="00232B0D">
              <w:rPr>
                <w:rFonts w:eastAsia="Calibri"/>
                <w:b/>
                <w:bCs/>
                <w:sz w:val="22"/>
                <w:szCs w:val="22"/>
                <w:lang w:val="en-GB"/>
              </w:rPr>
              <w:t xml:space="preserve">Community Centre Scheme </w:t>
            </w:r>
            <w:r w:rsidRPr="00232B0D">
              <w:rPr>
                <w:rFonts w:eastAsia="Calibri"/>
                <w:b/>
                <w:bCs/>
                <w:sz w:val="22"/>
                <w:szCs w:val="22"/>
                <w:lang w:val="en-GB"/>
              </w:rPr>
              <w:t>(</w:t>
            </w:r>
            <w:r w:rsidR="00BD6FED" w:rsidRPr="00232B0D">
              <w:rPr>
                <w:rFonts w:eastAsia="Calibri"/>
                <w:b/>
                <w:bCs/>
                <w:sz w:val="22"/>
                <w:szCs w:val="22"/>
                <w:lang w:val="en-GB"/>
              </w:rPr>
              <w:t>from other sources</w:t>
            </w:r>
            <w:r w:rsidRPr="00232B0D">
              <w:rPr>
                <w:rFonts w:eastAsia="Calibri"/>
                <w:b/>
                <w:bCs/>
                <w:sz w:val="22"/>
                <w:szCs w:val="22"/>
                <w:lang w:val="en-GB"/>
              </w:rPr>
              <w:t xml:space="preserve"> </w:t>
            </w:r>
            <w:r w:rsidR="0086132A" w:rsidRPr="00232B0D">
              <w:rPr>
                <w:rFonts w:eastAsia="Calibri"/>
                <w:b/>
                <w:bCs/>
                <w:sz w:val="22"/>
                <w:szCs w:val="22"/>
                <w:lang w:val="en-GB"/>
              </w:rPr>
              <w:t>i</w:t>
            </w:r>
            <w:r w:rsidR="00BD6FED" w:rsidRPr="00232B0D">
              <w:rPr>
                <w:rFonts w:eastAsia="Calibri"/>
                <w:b/>
                <w:bCs/>
                <w:sz w:val="22"/>
                <w:szCs w:val="22"/>
                <w:lang w:val="en-GB"/>
              </w:rPr>
              <w:t>n the</w:t>
            </w:r>
            <w:r w:rsidR="0086132A" w:rsidRPr="00232B0D">
              <w:rPr>
                <w:rFonts w:eastAsia="Calibri"/>
                <w:b/>
                <w:bCs/>
                <w:sz w:val="22"/>
                <w:szCs w:val="22"/>
                <w:lang w:val="en-GB"/>
              </w:rPr>
              <w:t xml:space="preserve"> </w:t>
            </w:r>
            <w:r w:rsidR="00BD6FED" w:rsidRPr="00232B0D">
              <w:rPr>
                <w:rFonts w:eastAsia="Calibri"/>
                <w:b/>
                <w:bCs/>
                <w:sz w:val="22"/>
                <w:szCs w:val="22"/>
                <w:lang w:val="en-GB"/>
              </w:rPr>
              <w:t>F</w:t>
            </w:r>
            <w:r w:rsidRPr="00232B0D">
              <w:rPr>
                <w:rFonts w:eastAsia="Calibri"/>
                <w:b/>
                <w:bCs/>
                <w:sz w:val="22"/>
                <w:szCs w:val="22"/>
                <w:lang w:val="en-GB"/>
              </w:rPr>
              <w:t>oras na Gaeilge</w:t>
            </w:r>
            <w:r w:rsidR="00BD6FED" w:rsidRPr="00232B0D">
              <w:rPr>
                <w:rFonts w:eastAsia="Calibri"/>
                <w:b/>
                <w:bCs/>
                <w:sz w:val="22"/>
                <w:szCs w:val="22"/>
                <w:lang w:val="en-GB"/>
              </w:rPr>
              <w:t xml:space="preserve"> Budget</w:t>
            </w:r>
            <w:r w:rsidRPr="00232B0D">
              <w:rPr>
                <w:rFonts w:eastAsia="Calibri"/>
                <w:b/>
                <w:bCs/>
                <w:sz w:val="22"/>
                <w:szCs w:val="22"/>
                <w:lang w:val="en-GB"/>
              </w:rPr>
              <w:t>)</w:t>
            </w:r>
            <w:r w:rsidR="0075121B" w:rsidRPr="00232B0D">
              <w:rPr>
                <w:rStyle w:val="Tagairtfonta"/>
                <w:rFonts w:eastAsia="Calibri"/>
                <w:b/>
                <w:bCs/>
                <w:sz w:val="22"/>
                <w:szCs w:val="22"/>
                <w:lang w:val="en-GB"/>
              </w:rPr>
              <w:footnoteReference w:id="4"/>
            </w:r>
          </w:p>
        </w:tc>
        <w:tc>
          <w:tcPr>
            <w:tcW w:w="1260" w:type="dxa"/>
            <w:shd w:val="clear" w:color="auto" w:fill="auto"/>
          </w:tcPr>
          <w:p w14:paraId="36C39FE0" w14:textId="77777777" w:rsidR="00EE154E" w:rsidRPr="00232B0D" w:rsidRDefault="00EE154E" w:rsidP="004428C1">
            <w:pPr>
              <w:pStyle w:val="Altanliosta"/>
              <w:ind w:left="252"/>
              <w:rPr>
                <w:rFonts w:eastAsia="Calibri"/>
                <w:sz w:val="22"/>
                <w:szCs w:val="22"/>
                <w:lang w:val="en-GB"/>
              </w:rPr>
            </w:pPr>
          </w:p>
          <w:p w14:paraId="09D92933" w14:textId="77777777" w:rsidR="00EE154E" w:rsidRPr="00232B0D" w:rsidRDefault="00EE154E" w:rsidP="004428C1">
            <w:pPr>
              <w:pStyle w:val="Altanliosta"/>
              <w:ind w:left="252"/>
              <w:rPr>
                <w:rFonts w:eastAsia="Calibri"/>
                <w:sz w:val="22"/>
                <w:szCs w:val="22"/>
                <w:lang w:val="en-GB"/>
              </w:rPr>
            </w:pPr>
          </w:p>
          <w:p w14:paraId="6B0E2E51" w14:textId="77777777" w:rsidR="00217FA8" w:rsidRPr="00232B0D" w:rsidRDefault="00217FA8" w:rsidP="004428C1">
            <w:pPr>
              <w:pStyle w:val="Altanliosta"/>
              <w:ind w:left="252"/>
              <w:rPr>
                <w:rFonts w:eastAsia="Calibri"/>
                <w:sz w:val="22"/>
                <w:szCs w:val="22"/>
                <w:lang w:val="en-GB"/>
              </w:rPr>
            </w:pPr>
            <w:r w:rsidRPr="00232B0D">
              <w:rPr>
                <w:rFonts w:eastAsia="Calibri"/>
                <w:sz w:val="22"/>
                <w:szCs w:val="22"/>
                <w:lang w:val="en-GB"/>
              </w:rPr>
              <w:t>€0</w:t>
            </w:r>
          </w:p>
        </w:tc>
        <w:tc>
          <w:tcPr>
            <w:tcW w:w="1699" w:type="dxa"/>
            <w:shd w:val="clear" w:color="auto" w:fill="auto"/>
          </w:tcPr>
          <w:p w14:paraId="1A13BA63" w14:textId="77777777" w:rsidR="00EE154E" w:rsidRPr="00232B0D" w:rsidRDefault="00EE154E" w:rsidP="004428C1">
            <w:pPr>
              <w:pStyle w:val="Altanliosta"/>
              <w:ind w:left="72"/>
              <w:rPr>
                <w:rFonts w:eastAsia="Calibri"/>
                <w:sz w:val="22"/>
                <w:szCs w:val="22"/>
                <w:lang w:val="en-GB"/>
              </w:rPr>
            </w:pPr>
          </w:p>
          <w:p w14:paraId="01E21D3E" w14:textId="77777777" w:rsidR="00EE154E" w:rsidRPr="00232B0D" w:rsidRDefault="00EE154E" w:rsidP="004428C1">
            <w:pPr>
              <w:pStyle w:val="Altanliosta"/>
              <w:ind w:left="72"/>
              <w:rPr>
                <w:rFonts w:eastAsia="Calibri"/>
                <w:sz w:val="22"/>
                <w:szCs w:val="22"/>
                <w:lang w:val="en-GB"/>
              </w:rPr>
            </w:pPr>
          </w:p>
          <w:p w14:paraId="5A888C9E" w14:textId="77777777" w:rsidR="00217FA8" w:rsidRPr="00232B0D" w:rsidRDefault="00EE154E" w:rsidP="0086132A">
            <w:pPr>
              <w:pStyle w:val="Altanliosta"/>
              <w:ind w:left="72"/>
              <w:rPr>
                <w:rFonts w:eastAsia="Calibri"/>
                <w:sz w:val="22"/>
                <w:szCs w:val="22"/>
                <w:lang w:val="en-GB"/>
              </w:rPr>
            </w:pPr>
            <w:r w:rsidRPr="00232B0D">
              <w:rPr>
                <w:rFonts w:eastAsia="Calibri"/>
                <w:sz w:val="22"/>
                <w:szCs w:val="22"/>
                <w:lang w:val="en-GB"/>
              </w:rPr>
              <w:t>€</w:t>
            </w:r>
            <w:r w:rsidR="00DB2434" w:rsidRPr="00232B0D">
              <w:rPr>
                <w:rFonts w:eastAsia="Calibri"/>
                <w:sz w:val="22"/>
                <w:szCs w:val="22"/>
                <w:lang w:val="en-GB"/>
              </w:rPr>
              <w:t>70</w:t>
            </w:r>
            <w:r w:rsidRPr="00232B0D">
              <w:rPr>
                <w:rFonts w:eastAsia="Calibri"/>
                <w:sz w:val="22"/>
                <w:szCs w:val="22"/>
                <w:lang w:val="en-GB"/>
              </w:rPr>
              <w:t>k</w:t>
            </w:r>
            <w:r w:rsidR="00DB2434" w:rsidRPr="00232B0D">
              <w:rPr>
                <w:rFonts w:eastAsia="Calibri"/>
                <w:sz w:val="22"/>
                <w:szCs w:val="22"/>
                <w:lang w:val="en-GB"/>
              </w:rPr>
              <w:t xml:space="preserve"> </w:t>
            </w:r>
            <w:r w:rsidR="0075121B" w:rsidRPr="00232B0D">
              <w:rPr>
                <w:rFonts w:eastAsia="Calibri"/>
                <w:sz w:val="22"/>
                <w:szCs w:val="22"/>
                <w:lang w:val="en-GB"/>
              </w:rPr>
              <w:t>(£</w:t>
            </w:r>
            <w:r w:rsidR="00DB2434" w:rsidRPr="00232B0D">
              <w:rPr>
                <w:rFonts w:eastAsia="Calibri"/>
                <w:sz w:val="22"/>
                <w:szCs w:val="22"/>
                <w:lang w:val="en-GB"/>
              </w:rPr>
              <w:t>60k</w:t>
            </w:r>
            <w:r w:rsidRPr="00232B0D">
              <w:rPr>
                <w:rFonts w:eastAsia="Calibri"/>
                <w:sz w:val="22"/>
                <w:szCs w:val="22"/>
                <w:lang w:val="en-GB"/>
              </w:rPr>
              <w:t>)</w:t>
            </w:r>
          </w:p>
        </w:tc>
        <w:tc>
          <w:tcPr>
            <w:tcW w:w="1559" w:type="dxa"/>
            <w:shd w:val="clear" w:color="auto" w:fill="auto"/>
          </w:tcPr>
          <w:p w14:paraId="438772FA" w14:textId="77777777" w:rsidR="00EE154E" w:rsidRPr="00232B0D" w:rsidRDefault="00EE154E" w:rsidP="004428C1">
            <w:pPr>
              <w:pStyle w:val="Altanliosta"/>
              <w:ind w:left="72"/>
              <w:rPr>
                <w:rFonts w:eastAsia="Calibri"/>
                <w:sz w:val="22"/>
                <w:szCs w:val="22"/>
                <w:lang w:val="en-GB"/>
              </w:rPr>
            </w:pPr>
          </w:p>
          <w:p w14:paraId="3E52A8AD" w14:textId="77777777" w:rsidR="00EE154E" w:rsidRPr="00232B0D" w:rsidRDefault="00EE154E" w:rsidP="004428C1">
            <w:pPr>
              <w:pStyle w:val="Altanliosta"/>
              <w:ind w:left="72"/>
              <w:rPr>
                <w:rFonts w:eastAsia="Calibri"/>
                <w:sz w:val="22"/>
                <w:szCs w:val="22"/>
                <w:lang w:val="en-GB"/>
              </w:rPr>
            </w:pPr>
          </w:p>
          <w:p w14:paraId="041DD61C" w14:textId="77777777" w:rsidR="00217FA8" w:rsidRPr="00232B0D" w:rsidRDefault="00DB2434" w:rsidP="00DB2434">
            <w:pPr>
              <w:pStyle w:val="Altanliosta"/>
              <w:ind w:left="72"/>
              <w:rPr>
                <w:rFonts w:eastAsia="Calibri"/>
                <w:sz w:val="22"/>
                <w:szCs w:val="22"/>
                <w:lang w:val="en-GB"/>
              </w:rPr>
            </w:pPr>
            <w:r w:rsidRPr="00232B0D">
              <w:rPr>
                <w:rFonts w:eastAsia="Calibri"/>
                <w:sz w:val="22"/>
                <w:szCs w:val="22"/>
                <w:lang w:val="en-GB"/>
              </w:rPr>
              <w:t>€70k</w:t>
            </w:r>
            <w:r w:rsidR="0075121B" w:rsidRPr="00232B0D">
              <w:rPr>
                <w:rFonts w:eastAsia="Calibri"/>
                <w:sz w:val="22"/>
                <w:szCs w:val="22"/>
                <w:lang w:val="en-GB"/>
              </w:rPr>
              <w:t xml:space="preserve"> (£</w:t>
            </w:r>
            <w:r w:rsidRPr="00232B0D">
              <w:rPr>
                <w:rFonts w:eastAsia="Calibri"/>
                <w:sz w:val="22"/>
                <w:szCs w:val="22"/>
                <w:lang w:val="en-GB"/>
              </w:rPr>
              <w:t>60k)</w:t>
            </w:r>
          </w:p>
        </w:tc>
        <w:tc>
          <w:tcPr>
            <w:tcW w:w="1701" w:type="dxa"/>
            <w:shd w:val="clear" w:color="auto" w:fill="auto"/>
          </w:tcPr>
          <w:p w14:paraId="07AB9ACF" w14:textId="77777777" w:rsidR="00EE154E" w:rsidRPr="00232B0D" w:rsidRDefault="00EE154E" w:rsidP="004428C1">
            <w:pPr>
              <w:pStyle w:val="Altanliosta"/>
              <w:ind w:left="72"/>
              <w:rPr>
                <w:rFonts w:eastAsia="Calibri"/>
                <w:sz w:val="22"/>
                <w:szCs w:val="22"/>
                <w:lang w:val="en-GB"/>
              </w:rPr>
            </w:pPr>
          </w:p>
          <w:p w14:paraId="5D5EB83C" w14:textId="77777777" w:rsidR="00EE154E" w:rsidRPr="00232B0D" w:rsidRDefault="00EE154E" w:rsidP="004428C1">
            <w:pPr>
              <w:pStyle w:val="Altanliosta"/>
              <w:ind w:left="72"/>
              <w:rPr>
                <w:rFonts w:eastAsia="Calibri"/>
                <w:sz w:val="22"/>
                <w:szCs w:val="22"/>
                <w:lang w:val="en-GB"/>
              </w:rPr>
            </w:pPr>
          </w:p>
          <w:p w14:paraId="15CEC91D" w14:textId="77777777" w:rsidR="00217FA8" w:rsidRPr="00232B0D" w:rsidRDefault="00DB2434" w:rsidP="0075121B">
            <w:pPr>
              <w:pStyle w:val="Altanliosta"/>
              <w:ind w:left="72"/>
              <w:rPr>
                <w:rFonts w:eastAsia="Calibri"/>
                <w:sz w:val="22"/>
                <w:szCs w:val="22"/>
                <w:lang w:val="en-GB"/>
              </w:rPr>
            </w:pPr>
            <w:r w:rsidRPr="00232B0D">
              <w:rPr>
                <w:rFonts w:eastAsia="Calibri"/>
                <w:sz w:val="22"/>
                <w:szCs w:val="22"/>
                <w:lang w:val="en-GB"/>
              </w:rPr>
              <w:t>€70k (£60k)</w:t>
            </w:r>
          </w:p>
        </w:tc>
      </w:tr>
    </w:tbl>
    <w:p w14:paraId="3BE96DAE" w14:textId="77777777" w:rsidR="00217FA8" w:rsidRPr="00232B0D" w:rsidRDefault="00217FA8" w:rsidP="00217FA8">
      <w:pPr>
        <w:pStyle w:val="Altanliosta"/>
        <w:rPr>
          <w:lang w:val="en-GB"/>
        </w:rPr>
      </w:pPr>
    </w:p>
    <w:p w14:paraId="052186BA" w14:textId="77777777" w:rsidR="00D45216" w:rsidRPr="00232B0D" w:rsidRDefault="00D45216"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p>
    <w:p w14:paraId="723A513A" w14:textId="02AD5CCD" w:rsidR="00425EDD" w:rsidRPr="00232B0D" w:rsidRDefault="00D45216"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val="en-GB" w:eastAsia="en-US"/>
        </w:rPr>
      </w:pPr>
      <w:r w:rsidRPr="00232B0D">
        <w:rPr>
          <w:rFonts w:ascii="Arial" w:hAnsi="Arial" w:cs="Arial"/>
          <w:b/>
          <w:color w:val="000000"/>
          <w:lang w:val="en-GB" w:eastAsia="en-US"/>
        </w:rPr>
        <w:t>(iii)</w:t>
      </w:r>
      <w:r w:rsidR="00F0053D" w:rsidRPr="00232B0D">
        <w:rPr>
          <w:rFonts w:ascii="Arial" w:hAnsi="Arial" w:cs="Arial"/>
          <w:b/>
          <w:color w:val="000000"/>
          <w:lang w:val="en-GB" w:eastAsia="en-US"/>
        </w:rPr>
        <w:t xml:space="preserve"> A reduction within one year of funding for the two Cultúrlanna</w:t>
      </w:r>
    </w:p>
    <w:p w14:paraId="424B1F19" w14:textId="77777777" w:rsidR="00425EDD" w:rsidRPr="00232B0D" w:rsidRDefault="00425EDD"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p>
    <w:p w14:paraId="56F4D3D4" w14:textId="1D529F47" w:rsidR="00425EDD" w:rsidRPr="00232B0D" w:rsidRDefault="00F0053D" w:rsidP="003E07C3">
      <w:pPr>
        <w:widowControl w:val="0"/>
        <w:numPr>
          <w:ilvl w:val="0"/>
          <w:numId w:val="23"/>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color w:val="000000"/>
          <w:lang w:val="en-GB" w:eastAsia="en-US"/>
        </w:rPr>
        <w:t>Under this option</w:t>
      </w:r>
      <w:r w:rsidR="00A76B1F" w:rsidRPr="00232B0D">
        <w:rPr>
          <w:rFonts w:ascii="Arial" w:hAnsi="Arial" w:cs="Arial"/>
          <w:color w:val="000000"/>
          <w:lang w:val="en-GB" w:eastAsia="en-US"/>
        </w:rPr>
        <w:t>, there would be a significant reduction to the annual grant of the two Cultúrlanna within one year.</w:t>
      </w:r>
    </w:p>
    <w:p w14:paraId="096F4C61" w14:textId="25360A39" w:rsidR="00D45216" w:rsidRPr="00232B0D" w:rsidRDefault="00A76B1F" w:rsidP="003E07C3">
      <w:pPr>
        <w:widowControl w:val="0"/>
        <w:numPr>
          <w:ilvl w:val="0"/>
          <w:numId w:val="23"/>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color w:val="000000"/>
          <w:lang w:val="en-GB" w:eastAsia="en-US"/>
        </w:rPr>
        <w:t>Accordingly, there would be a budget for a ne</w:t>
      </w:r>
      <w:r w:rsidR="003A6A69" w:rsidRPr="00232B0D">
        <w:rPr>
          <w:rFonts w:ascii="Arial" w:hAnsi="Arial" w:cs="Arial"/>
          <w:color w:val="000000"/>
          <w:lang w:val="en-GB" w:eastAsia="en-US"/>
        </w:rPr>
        <w:t>w scheme from funding taken fro</w:t>
      </w:r>
      <w:r w:rsidRPr="00232B0D">
        <w:rPr>
          <w:rFonts w:ascii="Arial" w:hAnsi="Arial" w:cs="Arial"/>
          <w:color w:val="000000"/>
          <w:lang w:val="en-GB" w:eastAsia="en-US"/>
        </w:rPr>
        <w:t>m the two Cultúrlanna, and Foras an Gaeilge would immediately have a fund to provide grants for other centres.</w:t>
      </w:r>
    </w:p>
    <w:p w14:paraId="0DD1C8FC" w14:textId="77777777" w:rsidR="00DB2434" w:rsidRPr="00232B0D" w:rsidRDefault="00DB2434" w:rsidP="004428C1">
      <w:pPr>
        <w:pStyle w:val="Altanliosta"/>
        <w:rPr>
          <w:lang w:val="en-GB"/>
        </w:rPr>
      </w:pPr>
    </w:p>
    <w:tbl>
      <w:tblPr>
        <w:tblW w:w="10065" w:type="dxa"/>
        <w:tblInd w:w="-176" w:type="dxa"/>
        <w:tblBorders>
          <w:top w:val="single" w:sz="8" w:space="0" w:color="8064A2"/>
          <w:bottom w:val="single" w:sz="8" w:space="0" w:color="8064A2"/>
        </w:tblBorders>
        <w:tblLayout w:type="fixed"/>
        <w:tblLook w:val="04A0" w:firstRow="1" w:lastRow="0" w:firstColumn="1" w:lastColumn="0" w:noHBand="0" w:noVBand="1"/>
      </w:tblPr>
      <w:tblGrid>
        <w:gridCol w:w="3704"/>
        <w:gridCol w:w="1260"/>
        <w:gridCol w:w="1699"/>
        <w:gridCol w:w="1701"/>
        <w:gridCol w:w="1701"/>
      </w:tblGrid>
      <w:tr w:rsidR="00DB2434" w:rsidRPr="00232B0D" w14:paraId="797341AE" w14:textId="77777777" w:rsidTr="00886EB1">
        <w:trPr>
          <w:trHeight w:val="317"/>
        </w:trPr>
        <w:tc>
          <w:tcPr>
            <w:tcW w:w="3704" w:type="dxa"/>
            <w:tcBorders>
              <w:top w:val="single" w:sz="8" w:space="0" w:color="8064A2"/>
              <w:left w:val="nil"/>
              <w:bottom w:val="single" w:sz="8" w:space="0" w:color="8064A2"/>
              <w:right w:val="nil"/>
            </w:tcBorders>
            <w:shd w:val="clear" w:color="auto" w:fill="auto"/>
          </w:tcPr>
          <w:p w14:paraId="44181150" w14:textId="77777777" w:rsidR="00DB2434" w:rsidRPr="00232B0D" w:rsidRDefault="00DB2434" w:rsidP="004428C1">
            <w:pPr>
              <w:pStyle w:val="Altanliosta"/>
              <w:jc w:val="center"/>
              <w:rPr>
                <w:rFonts w:eastAsia="Calibri"/>
                <w:b/>
                <w:bCs/>
                <w:sz w:val="22"/>
                <w:szCs w:val="22"/>
                <w:lang w:val="en-GB"/>
              </w:rPr>
            </w:pPr>
          </w:p>
        </w:tc>
        <w:tc>
          <w:tcPr>
            <w:tcW w:w="1260" w:type="dxa"/>
            <w:tcBorders>
              <w:top w:val="single" w:sz="8" w:space="0" w:color="8064A2"/>
              <w:left w:val="nil"/>
              <w:bottom w:val="single" w:sz="8" w:space="0" w:color="8064A2"/>
              <w:right w:val="nil"/>
            </w:tcBorders>
            <w:shd w:val="clear" w:color="auto" w:fill="auto"/>
          </w:tcPr>
          <w:p w14:paraId="6A5CF284" w14:textId="3971B910" w:rsidR="00DB2434" w:rsidRPr="00232B0D" w:rsidRDefault="00A76B1F" w:rsidP="004428C1">
            <w:pPr>
              <w:pStyle w:val="Altanliosta"/>
              <w:ind w:left="252"/>
              <w:jc w:val="center"/>
              <w:rPr>
                <w:rFonts w:eastAsia="Calibri"/>
                <w:b/>
                <w:bCs/>
                <w:sz w:val="22"/>
                <w:szCs w:val="22"/>
                <w:lang w:val="en-GB"/>
              </w:rPr>
            </w:pPr>
            <w:r w:rsidRPr="00232B0D">
              <w:rPr>
                <w:rFonts w:eastAsia="Calibri"/>
                <w:b/>
                <w:bCs/>
                <w:sz w:val="22"/>
                <w:szCs w:val="22"/>
                <w:lang w:val="en-GB"/>
              </w:rPr>
              <w:t>CurrentGrant</w:t>
            </w:r>
          </w:p>
        </w:tc>
        <w:tc>
          <w:tcPr>
            <w:tcW w:w="1699" w:type="dxa"/>
            <w:tcBorders>
              <w:top w:val="single" w:sz="8" w:space="0" w:color="8064A2"/>
              <w:left w:val="nil"/>
              <w:bottom w:val="single" w:sz="8" w:space="0" w:color="8064A2"/>
              <w:right w:val="nil"/>
            </w:tcBorders>
            <w:shd w:val="clear" w:color="auto" w:fill="auto"/>
          </w:tcPr>
          <w:p w14:paraId="0AD0A499" w14:textId="77777777" w:rsidR="00DB2434" w:rsidRPr="00232B0D" w:rsidRDefault="00DB2434" w:rsidP="004428C1">
            <w:pPr>
              <w:pStyle w:val="Altanliosta"/>
              <w:ind w:left="72"/>
              <w:jc w:val="center"/>
              <w:rPr>
                <w:rFonts w:eastAsia="Calibri"/>
                <w:b/>
                <w:bCs/>
                <w:sz w:val="22"/>
                <w:szCs w:val="22"/>
                <w:lang w:val="en-GB"/>
              </w:rPr>
            </w:pPr>
            <w:r w:rsidRPr="00232B0D">
              <w:rPr>
                <w:rFonts w:eastAsia="Calibri"/>
                <w:b/>
                <w:bCs/>
                <w:sz w:val="22"/>
                <w:szCs w:val="22"/>
                <w:lang w:val="en-GB"/>
              </w:rPr>
              <w:t>2018</w:t>
            </w:r>
          </w:p>
        </w:tc>
        <w:tc>
          <w:tcPr>
            <w:tcW w:w="1701" w:type="dxa"/>
            <w:tcBorders>
              <w:top w:val="single" w:sz="8" w:space="0" w:color="8064A2"/>
              <w:left w:val="nil"/>
              <w:bottom w:val="single" w:sz="8" w:space="0" w:color="8064A2"/>
              <w:right w:val="nil"/>
            </w:tcBorders>
            <w:shd w:val="clear" w:color="auto" w:fill="auto"/>
          </w:tcPr>
          <w:p w14:paraId="0147319D" w14:textId="77777777" w:rsidR="00DB2434" w:rsidRPr="00232B0D" w:rsidRDefault="00DB2434" w:rsidP="004428C1">
            <w:pPr>
              <w:pStyle w:val="Altanliosta"/>
              <w:ind w:left="72"/>
              <w:jc w:val="center"/>
              <w:rPr>
                <w:rFonts w:eastAsia="Calibri"/>
                <w:b/>
                <w:bCs/>
                <w:sz w:val="22"/>
                <w:szCs w:val="22"/>
                <w:lang w:val="en-GB"/>
              </w:rPr>
            </w:pPr>
            <w:r w:rsidRPr="00232B0D">
              <w:rPr>
                <w:rFonts w:eastAsia="Calibri"/>
                <w:b/>
                <w:bCs/>
                <w:sz w:val="22"/>
                <w:szCs w:val="22"/>
                <w:lang w:val="en-GB"/>
              </w:rPr>
              <w:t>2019</w:t>
            </w:r>
          </w:p>
        </w:tc>
        <w:tc>
          <w:tcPr>
            <w:tcW w:w="1701" w:type="dxa"/>
            <w:tcBorders>
              <w:top w:val="single" w:sz="8" w:space="0" w:color="8064A2"/>
              <w:left w:val="nil"/>
              <w:bottom w:val="single" w:sz="8" w:space="0" w:color="8064A2"/>
              <w:right w:val="nil"/>
            </w:tcBorders>
            <w:shd w:val="clear" w:color="auto" w:fill="auto"/>
          </w:tcPr>
          <w:p w14:paraId="23471812" w14:textId="77777777" w:rsidR="00DB2434" w:rsidRPr="00232B0D" w:rsidRDefault="00DB2434" w:rsidP="004428C1">
            <w:pPr>
              <w:pStyle w:val="Altanliosta"/>
              <w:ind w:left="72"/>
              <w:jc w:val="center"/>
              <w:rPr>
                <w:rFonts w:eastAsia="Calibri"/>
                <w:b/>
                <w:bCs/>
                <w:sz w:val="22"/>
                <w:szCs w:val="22"/>
                <w:lang w:val="en-GB"/>
              </w:rPr>
            </w:pPr>
            <w:r w:rsidRPr="00232B0D">
              <w:rPr>
                <w:rFonts w:eastAsia="Calibri"/>
                <w:b/>
                <w:bCs/>
                <w:sz w:val="22"/>
                <w:szCs w:val="22"/>
                <w:lang w:val="en-GB"/>
              </w:rPr>
              <w:t>2020</w:t>
            </w:r>
          </w:p>
        </w:tc>
      </w:tr>
      <w:tr w:rsidR="00DB2434" w:rsidRPr="00232B0D" w14:paraId="1FBF0A22" w14:textId="77777777" w:rsidTr="00886EB1">
        <w:trPr>
          <w:trHeight w:val="318"/>
        </w:trPr>
        <w:tc>
          <w:tcPr>
            <w:tcW w:w="3704" w:type="dxa"/>
            <w:tcBorders>
              <w:left w:val="nil"/>
              <w:right w:val="nil"/>
            </w:tcBorders>
            <w:shd w:val="clear" w:color="auto" w:fill="DFD8E8"/>
          </w:tcPr>
          <w:p w14:paraId="55AB9F11" w14:textId="77777777" w:rsidR="00DB2434" w:rsidRPr="00232B0D" w:rsidRDefault="00DB2434" w:rsidP="004428C1">
            <w:pPr>
              <w:pStyle w:val="Altanliosta"/>
              <w:ind w:left="176"/>
              <w:rPr>
                <w:rFonts w:eastAsia="Calibri"/>
                <w:b/>
                <w:bCs/>
                <w:sz w:val="22"/>
                <w:szCs w:val="22"/>
                <w:lang w:val="en-GB"/>
              </w:rPr>
            </w:pPr>
            <w:r w:rsidRPr="00232B0D">
              <w:rPr>
                <w:rFonts w:eastAsia="Calibri"/>
                <w:b/>
                <w:bCs/>
                <w:sz w:val="22"/>
                <w:szCs w:val="22"/>
                <w:lang w:val="en-GB"/>
              </w:rPr>
              <w:t>Cultúrlann McAdam Ó Fiaich</w:t>
            </w:r>
          </w:p>
        </w:tc>
        <w:tc>
          <w:tcPr>
            <w:tcW w:w="1260" w:type="dxa"/>
            <w:tcBorders>
              <w:left w:val="nil"/>
              <w:right w:val="nil"/>
            </w:tcBorders>
            <w:shd w:val="clear" w:color="auto" w:fill="DFD8E8"/>
          </w:tcPr>
          <w:p w14:paraId="34023228" w14:textId="77777777" w:rsidR="00DB2434" w:rsidRPr="00232B0D" w:rsidRDefault="00DB2434" w:rsidP="004428C1">
            <w:pPr>
              <w:pStyle w:val="Altanliosta"/>
              <w:ind w:left="252"/>
              <w:rPr>
                <w:rFonts w:eastAsia="Calibri"/>
                <w:sz w:val="22"/>
                <w:szCs w:val="22"/>
                <w:lang w:val="en-GB"/>
              </w:rPr>
            </w:pPr>
            <w:r w:rsidRPr="00232B0D">
              <w:rPr>
                <w:rFonts w:eastAsia="Calibri"/>
                <w:sz w:val="22"/>
                <w:szCs w:val="22"/>
                <w:lang w:val="en-GB"/>
              </w:rPr>
              <w:t>£100k</w:t>
            </w:r>
          </w:p>
        </w:tc>
        <w:tc>
          <w:tcPr>
            <w:tcW w:w="1699" w:type="dxa"/>
            <w:tcBorders>
              <w:left w:val="nil"/>
              <w:right w:val="nil"/>
            </w:tcBorders>
            <w:shd w:val="clear" w:color="auto" w:fill="DFD8E8"/>
          </w:tcPr>
          <w:p w14:paraId="534B0059" w14:textId="77777777" w:rsidR="00DB2434" w:rsidRPr="00232B0D" w:rsidRDefault="004428C1" w:rsidP="004428C1">
            <w:pPr>
              <w:pStyle w:val="Altanliosta"/>
              <w:ind w:left="72"/>
              <w:rPr>
                <w:rFonts w:eastAsia="Calibri"/>
                <w:sz w:val="22"/>
                <w:szCs w:val="22"/>
                <w:lang w:val="en-GB"/>
              </w:rPr>
            </w:pPr>
            <w:r w:rsidRPr="00232B0D">
              <w:rPr>
                <w:rFonts w:eastAsia="Calibri"/>
                <w:sz w:val="22"/>
                <w:szCs w:val="22"/>
                <w:lang w:val="en-GB"/>
              </w:rPr>
              <w:t>£50</w:t>
            </w:r>
            <w:r w:rsidR="00DB2434" w:rsidRPr="00232B0D">
              <w:rPr>
                <w:rFonts w:eastAsia="Calibri"/>
                <w:sz w:val="22"/>
                <w:szCs w:val="22"/>
                <w:lang w:val="en-GB"/>
              </w:rPr>
              <w:t>k</w:t>
            </w:r>
          </w:p>
        </w:tc>
        <w:tc>
          <w:tcPr>
            <w:tcW w:w="1701" w:type="dxa"/>
            <w:tcBorders>
              <w:left w:val="nil"/>
              <w:right w:val="nil"/>
            </w:tcBorders>
            <w:shd w:val="clear" w:color="auto" w:fill="DFD8E8"/>
          </w:tcPr>
          <w:p w14:paraId="7F592BAC" w14:textId="77777777" w:rsidR="00DB2434" w:rsidRPr="00232B0D" w:rsidRDefault="004428C1" w:rsidP="004428C1">
            <w:pPr>
              <w:pStyle w:val="Altanliosta"/>
              <w:ind w:left="72"/>
              <w:rPr>
                <w:rFonts w:eastAsia="Calibri"/>
                <w:sz w:val="22"/>
                <w:szCs w:val="22"/>
                <w:lang w:val="en-GB"/>
              </w:rPr>
            </w:pPr>
            <w:r w:rsidRPr="00232B0D">
              <w:rPr>
                <w:rFonts w:eastAsia="Calibri"/>
                <w:sz w:val="22"/>
                <w:szCs w:val="22"/>
                <w:lang w:val="en-GB"/>
              </w:rPr>
              <w:t>£50</w:t>
            </w:r>
            <w:r w:rsidR="00DB2434" w:rsidRPr="00232B0D">
              <w:rPr>
                <w:rFonts w:eastAsia="Calibri"/>
                <w:sz w:val="22"/>
                <w:szCs w:val="22"/>
                <w:lang w:val="en-GB"/>
              </w:rPr>
              <w:t>k</w:t>
            </w:r>
          </w:p>
        </w:tc>
        <w:tc>
          <w:tcPr>
            <w:tcW w:w="1701" w:type="dxa"/>
            <w:tcBorders>
              <w:left w:val="nil"/>
              <w:right w:val="nil"/>
            </w:tcBorders>
            <w:shd w:val="clear" w:color="auto" w:fill="DFD8E8"/>
          </w:tcPr>
          <w:p w14:paraId="1AED616B" w14:textId="77777777" w:rsidR="00DB2434" w:rsidRPr="00232B0D" w:rsidRDefault="00DB2434" w:rsidP="004428C1">
            <w:pPr>
              <w:pStyle w:val="Altanliosta"/>
              <w:ind w:left="72"/>
              <w:rPr>
                <w:rFonts w:eastAsia="Calibri"/>
                <w:sz w:val="22"/>
                <w:szCs w:val="22"/>
                <w:lang w:val="en-GB"/>
              </w:rPr>
            </w:pPr>
            <w:r w:rsidRPr="00232B0D">
              <w:rPr>
                <w:rFonts w:eastAsia="Calibri"/>
                <w:sz w:val="22"/>
                <w:szCs w:val="22"/>
                <w:lang w:val="en-GB"/>
              </w:rPr>
              <w:t>£50k</w:t>
            </w:r>
          </w:p>
        </w:tc>
      </w:tr>
      <w:tr w:rsidR="00DB2434" w:rsidRPr="00232B0D" w14:paraId="1CC324BE" w14:textId="77777777" w:rsidTr="00886EB1">
        <w:trPr>
          <w:trHeight w:val="317"/>
        </w:trPr>
        <w:tc>
          <w:tcPr>
            <w:tcW w:w="3704" w:type="dxa"/>
            <w:shd w:val="clear" w:color="auto" w:fill="auto"/>
          </w:tcPr>
          <w:p w14:paraId="7EF48008" w14:textId="77777777" w:rsidR="00DB2434" w:rsidRPr="00232B0D" w:rsidRDefault="00B01401" w:rsidP="004428C1">
            <w:pPr>
              <w:pStyle w:val="Altanliosta"/>
              <w:ind w:left="176"/>
              <w:rPr>
                <w:rFonts w:eastAsia="Calibri"/>
                <w:b/>
                <w:bCs/>
                <w:sz w:val="22"/>
                <w:szCs w:val="22"/>
                <w:lang w:val="en-GB"/>
              </w:rPr>
            </w:pPr>
            <w:r w:rsidRPr="00232B0D">
              <w:rPr>
                <w:rFonts w:eastAsia="Calibri"/>
                <w:b/>
                <w:bCs/>
                <w:sz w:val="22"/>
                <w:szCs w:val="22"/>
                <w:lang w:val="en-GB"/>
              </w:rPr>
              <w:t>Gaeláras Uí Chanáin</w:t>
            </w:r>
          </w:p>
        </w:tc>
        <w:tc>
          <w:tcPr>
            <w:tcW w:w="1260" w:type="dxa"/>
            <w:shd w:val="clear" w:color="auto" w:fill="auto"/>
          </w:tcPr>
          <w:p w14:paraId="04E0B044" w14:textId="77777777" w:rsidR="00DB2434" w:rsidRPr="00232B0D" w:rsidRDefault="00DB2434" w:rsidP="004428C1">
            <w:pPr>
              <w:pStyle w:val="Altanliosta"/>
              <w:ind w:left="252"/>
              <w:rPr>
                <w:rFonts w:eastAsia="Calibri"/>
                <w:sz w:val="22"/>
                <w:szCs w:val="22"/>
                <w:lang w:val="en-GB"/>
              </w:rPr>
            </w:pPr>
            <w:r w:rsidRPr="00232B0D">
              <w:rPr>
                <w:rFonts w:eastAsia="Calibri"/>
                <w:sz w:val="22"/>
                <w:szCs w:val="22"/>
                <w:lang w:val="en-GB"/>
              </w:rPr>
              <w:t>£123k</w:t>
            </w:r>
          </w:p>
        </w:tc>
        <w:tc>
          <w:tcPr>
            <w:tcW w:w="1699" w:type="dxa"/>
            <w:shd w:val="clear" w:color="auto" w:fill="auto"/>
          </w:tcPr>
          <w:p w14:paraId="3AD6CFD5" w14:textId="77777777" w:rsidR="00DB2434" w:rsidRPr="00232B0D" w:rsidRDefault="004428C1" w:rsidP="004428C1">
            <w:pPr>
              <w:pStyle w:val="Altanliosta"/>
              <w:ind w:left="72"/>
              <w:rPr>
                <w:rFonts w:eastAsia="Calibri"/>
                <w:sz w:val="22"/>
                <w:szCs w:val="22"/>
                <w:lang w:val="en-GB"/>
              </w:rPr>
            </w:pPr>
            <w:r w:rsidRPr="00232B0D">
              <w:rPr>
                <w:rFonts w:eastAsia="Calibri"/>
                <w:sz w:val="22"/>
                <w:szCs w:val="22"/>
                <w:lang w:val="en-GB"/>
              </w:rPr>
              <w:t>£5</w:t>
            </w:r>
            <w:r w:rsidR="00DB2434" w:rsidRPr="00232B0D">
              <w:rPr>
                <w:rFonts w:eastAsia="Calibri"/>
                <w:sz w:val="22"/>
                <w:szCs w:val="22"/>
                <w:lang w:val="en-GB"/>
              </w:rPr>
              <w:t>0k</w:t>
            </w:r>
          </w:p>
        </w:tc>
        <w:tc>
          <w:tcPr>
            <w:tcW w:w="1701" w:type="dxa"/>
            <w:shd w:val="clear" w:color="auto" w:fill="auto"/>
          </w:tcPr>
          <w:p w14:paraId="5DF001E2" w14:textId="77777777" w:rsidR="00DB2434" w:rsidRPr="00232B0D" w:rsidRDefault="004428C1" w:rsidP="004428C1">
            <w:pPr>
              <w:pStyle w:val="Altanliosta"/>
              <w:ind w:left="72"/>
              <w:rPr>
                <w:rFonts w:eastAsia="Calibri"/>
                <w:sz w:val="22"/>
                <w:szCs w:val="22"/>
                <w:lang w:val="en-GB"/>
              </w:rPr>
            </w:pPr>
            <w:r w:rsidRPr="00232B0D">
              <w:rPr>
                <w:rFonts w:eastAsia="Calibri"/>
                <w:sz w:val="22"/>
                <w:szCs w:val="22"/>
                <w:lang w:val="en-GB"/>
              </w:rPr>
              <w:t>£50</w:t>
            </w:r>
            <w:r w:rsidR="00DB2434" w:rsidRPr="00232B0D">
              <w:rPr>
                <w:rFonts w:eastAsia="Calibri"/>
                <w:sz w:val="22"/>
                <w:szCs w:val="22"/>
                <w:lang w:val="en-GB"/>
              </w:rPr>
              <w:t>k</w:t>
            </w:r>
          </w:p>
        </w:tc>
        <w:tc>
          <w:tcPr>
            <w:tcW w:w="1701" w:type="dxa"/>
            <w:shd w:val="clear" w:color="auto" w:fill="auto"/>
          </w:tcPr>
          <w:p w14:paraId="5B851D55" w14:textId="77777777" w:rsidR="00DB2434" w:rsidRPr="00232B0D" w:rsidRDefault="00DB2434" w:rsidP="004428C1">
            <w:pPr>
              <w:pStyle w:val="Altanliosta"/>
              <w:ind w:left="72"/>
              <w:rPr>
                <w:rFonts w:eastAsia="Calibri"/>
                <w:sz w:val="22"/>
                <w:szCs w:val="22"/>
                <w:lang w:val="en-GB"/>
              </w:rPr>
            </w:pPr>
            <w:r w:rsidRPr="00232B0D">
              <w:rPr>
                <w:rFonts w:eastAsia="Calibri"/>
                <w:sz w:val="22"/>
                <w:szCs w:val="22"/>
                <w:lang w:val="en-GB"/>
              </w:rPr>
              <w:t>£50k</w:t>
            </w:r>
          </w:p>
        </w:tc>
      </w:tr>
      <w:tr w:rsidR="00DB2434" w:rsidRPr="00232B0D" w14:paraId="55B2AB61" w14:textId="77777777" w:rsidTr="00886EB1">
        <w:trPr>
          <w:trHeight w:val="318"/>
        </w:trPr>
        <w:tc>
          <w:tcPr>
            <w:tcW w:w="3704" w:type="dxa"/>
            <w:tcBorders>
              <w:left w:val="nil"/>
              <w:right w:val="nil"/>
            </w:tcBorders>
            <w:shd w:val="clear" w:color="auto" w:fill="DFD8E8"/>
          </w:tcPr>
          <w:p w14:paraId="05653EDB" w14:textId="5B5713E9" w:rsidR="00DB2434" w:rsidRPr="00232B0D" w:rsidRDefault="00A76B1F" w:rsidP="004428C1">
            <w:pPr>
              <w:pStyle w:val="Altanliosta"/>
              <w:ind w:left="176"/>
              <w:rPr>
                <w:rFonts w:eastAsia="Calibri"/>
                <w:b/>
                <w:bCs/>
                <w:sz w:val="22"/>
                <w:szCs w:val="22"/>
                <w:lang w:val="en-GB"/>
              </w:rPr>
            </w:pPr>
            <w:r w:rsidRPr="00232B0D">
              <w:rPr>
                <w:rFonts w:eastAsia="Calibri"/>
                <w:b/>
                <w:bCs/>
                <w:sz w:val="22"/>
                <w:szCs w:val="22"/>
                <w:lang w:val="en-GB"/>
              </w:rPr>
              <w:t>Total Grant for the 2 cultúrlanna</w:t>
            </w:r>
          </w:p>
        </w:tc>
        <w:tc>
          <w:tcPr>
            <w:tcW w:w="1260" w:type="dxa"/>
            <w:tcBorders>
              <w:left w:val="nil"/>
              <w:right w:val="nil"/>
            </w:tcBorders>
            <w:shd w:val="clear" w:color="auto" w:fill="DFD8E8"/>
          </w:tcPr>
          <w:p w14:paraId="18290305" w14:textId="77777777" w:rsidR="00DB2434" w:rsidRPr="00232B0D" w:rsidRDefault="00DB2434" w:rsidP="004428C1">
            <w:pPr>
              <w:pStyle w:val="Altanliosta"/>
              <w:ind w:left="252"/>
              <w:jc w:val="right"/>
              <w:rPr>
                <w:rFonts w:eastAsia="Calibri"/>
                <w:b/>
                <w:sz w:val="22"/>
                <w:szCs w:val="22"/>
                <w:lang w:val="en-GB"/>
              </w:rPr>
            </w:pPr>
            <w:r w:rsidRPr="00232B0D">
              <w:rPr>
                <w:rFonts w:eastAsia="Calibri"/>
                <w:b/>
                <w:sz w:val="22"/>
                <w:szCs w:val="22"/>
                <w:lang w:val="en-GB"/>
              </w:rPr>
              <w:t>£223k</w:t>
            </w:r>
          </w:p>
        </w:tc>
        <w:tc>
          <w:tcPr>
            <w:tcW w:w="1699" w:type="dxa"/>
            <w:tcBorders>
              <w:left w:val="nil"/>
              <w:right w:val="nil"/>
            </w:tcBorders>
            <w:shd w:val="clear" w:color="auto" w:fill="DFD8E8"/>
          </w:tcPr>
          <w:p w14:paraId="786597C7" w14:textId="77777777" w:rsidR="00DB2434" w:rsidRPr="00232B0D" w:rsidRDefault="004428C1" w:rsidP="004428C1">
            <w:pPr>
              <w:pStyle w:val="Altanliosta"/>
              <w:ind w:left="72"/>
              <w:jc w:val="right"/>
              <w:rPr>
                <w:rFonts w:eastAsia="Calibri"/>
                <w:b/>
                <w:sz w:val="22"/>
                <w:szCs w:val="22"/>
                <w:lang w:val="en-GB"/>
              </w:rPr>
            </w:pPr>
            <w:r w:rsidRPr="00232B0D">
              <w:rPr>
                <w:rFonts w:eastAsia="Calibri"/>
                <w:b/>
                <w:sz w:val="22"/>
                <w:szCs w:val="22"/>
                <w:lang w:val="en-GB"/>
              </w:rPr>
              <w:t>£100</w:t>
            </w:r>
            <w:r w:rsidR="00DB2434" w:rsidRPr="00232B0D">
              <w:rPr>
                <w:rFonts w:eastAsia="Calibri"/>
                <w:b/>
                <w:sz w:val="22"/>
                <w:szCs w:val="22"/>
                <w:lang w:val="en-GB"/>
              </w:rPr>
              <w:t>k</w:t>
            </w:r>
          </w:p>
        </w:tc>
        <w:tc>
          <w:tcPr>
            <w:tcW w:w="1701" w:type="dxa"/>
            <w:tcBorders>
              <w:left w:val="nil"/>
              <w:right w:val="nil"/>
            </w:tcBorders>
            <w:shd w:val="clear" w:color="auto" w:fill="DFD8E8"/>
          </w:tcPr>
          <w:p w14:paraId="6C7C99A3" w14:textId="77777777" w:rsidR="00DB2434" w:rsidRPr="00232B0D" w:rsidRDefault="004428C1" w:rsidP="004428C1">
            <w:pPr>
              <w:pStyle w:val="Altanliosta"/>
              <w:ind w:left="72"/>
              <w:jc w:val="right"/>
              <w:rPr>
                <w:rFonts w:eastAsia="Calibri"/>
                <w:b/>
                <w:sz w:val="22"/>
                <w:szCs w:val="22"/>
                <w:lang w:val="en-GB"/>
              </w:rPr>
            </w:pPr>
            <w:r w:rsidRPr="00232B0D">
              <w:rPr>
                <w:rFonts w:eastAsia="Calibri"/>
                <w:b/>
                <w:sz w:val="22"/>
                <w:szCs w:val="22"/>
                <w:lang w:val="en-GB"/>
              </w:rPr>
              <w:t>£10</w:t>
            </w:r>
            <w:r w:rsidR="00DB2434" w:rsidRPr="00232B0D">
              <w:rPr>
                <w:rFonts w:eastAsia="Calibri"/>
                <w:b/>
                <w:sz w:val="22"/>
                <w:szCs w:val="22"/>
                <w:lang w:val="en-GB"/>
              </w:rPr>
              <w:t>0k</w:t>
            </w:r>
          </w:p>
        </w:tc>
        <w:tc>
          <w:tcPr>
            <w:tcW w:w="1701" w:type="dxa"/>
            <w:tcBorders>
              <w:left w:val="nil"/>
              <w:right w:val="nil"/>
            </w:tcBorders>
            <w:shd w:val="clear" w:color="auto" w:fill="DFD8E8"/>
          </w:tcPr>
          <w:p w14:paraId="031EF53C" w14:textId="77777777" w:rsidR="00DB2434" w:rsidRPr="00232B0D" w:rsidRDefault="00DB2434" w:rsidP="004428C1">
            <w:pPr>
              <w:pStyle w:val="Altanliosta"/>
              <w:ind w:left="72"/>
              <w:jc w:val="right"/>
              <w:rPr>
                <w:rFonts w:eastAsia="Calibri"/>
                <w:b/>
                <w:sz w:val="22"/>
                <w:szCs w:val="22"/>
                <w:lang w:val="en-GB"/>
              </w:rPr>
            </w:pPr>
            <w:r w:rsidRPr="00232B0D">
              <w:rPr>
                <w:rFonts w:eastAsia="Calibri"/>
                <w:b/>
                <w:sz w:val="22"/>
                <w:szCs w:val="22"/>
                <w:lang w:val="en-GB"/>
              </w:rPr>
              <w:t>£100k</w:t>
            </w:r>
          </w:p>
        </w:tc>
      </w:tr>
      <w:tr w:rsidR="00DB2434" w:rsidRPr="00232B0D" w14:paraId="58EA8927" w14:textId="77777777" w:rsidTr="00886EB1">
        <w:trPr>
          <w:trHeight w:val="318"/>
        </w:trPr>
        <w:tc>
          <w:tcPr>
            <w:tcW w:w="3704" w:type="dxa"/>
            <w:shd w:val="clear" w:color="auto" w:fill="auto"/>
          </w:tcPr>
          <w:p w14:paraId="42658501" w14:textId="7675FCA8" w:rsidR="00DB2434" w:rsidRPr="00232B0D" w:rsidRDefault="00A76B1F" w:rsidP="00D7511E">
            <w:pPr>
              <w:pStyle w:val="Altanliosta"/>
              <w:ind w:left="176"/>
              <w:rPr>
                <w:rFonts w:eastAsia="Calibri"/>
                <w:b/>
                <w:bCs/>
                <w:sz w:val="22"/>
                <w:szCs w:val="22"/>
                <w:lang w:val="en-GB"/>
              </w:rPr>
            </w:pPr>
            <w:r w:rsidRPr="00232B0D">
              <w:rPr>
                <w:rFonts w:eastAsia="Calibri"/>
                <w:b/>
                <w:bCs/>
                <w:sz w:val="22"/>
                <w:szCs w:val="22"/>
                <w:lang w:val="en-GB"/>
              </w:rPr>
              <w:t xml:space="preserve">New fund for the </w:t>
            </w:r>
            <w:r w:rsidR="00542091">
              <w:rPr>
                <w:rFonts w:eastAsia="Calibri"/>
                <w:b/>
                <w:bCs/>
                <w:sz w:val="22"/>
                <w:szCs w:val="22"/>
                <w:lang w:val="en-GB"/>
              </w:rPr>
              <w:t xml:space="preserve">Irish Language </w:t>
            </w:r>
            <w:r w:rsidRPr="00232B0D">
              <w:rPr>
                <w:rFonts w:eastAsia="Calibri"/>
                <w:b/>
                <w:bCs/>
                <w:sz w:val="22"/>
                <w:szCs w:val="22"/>
                <w:lang w:val="en-GB"/>
              </w:rPr>
              <w:t>Community Centre Scheme from 2018 onwards</w:t>
            </w:r>
          </w:p>
        </w:tc>
        <w:tc>
          <w:tcPr>
            <w:tcW w:w="1260" w:type="dxa"/>
            <w:shd w:val="clear" w:color="auto" w:fill="auto"/>
          </w:tcPr>
          <w:p w14:paraId="4BAC3CE5" w14:textId="77777777" w:rsidR="00DB2434" w:rsidRPr="00232B0D" w:rsidRDefault="00DB2434" w:rsidP="004428C1">
            <w:pPr>
              <w:pStyle w:val="Altanliosta"/>
              <w:ind w:left="252"/>
              <w:rPr>
                <w:rFonts w:eastAsia="Calibri"/>
                <w:sz w:val="22"/>
                <w:szCs w:val="22"/>
                <w:lang w:val="en-GB"/>
              </w:rPr>
            </w:pPr>
            <w:r w:rsidRPr="00232B0D">
              <w:rPr>
                <w:rFonts w:eastAsia="Calibri"/>
                <w:sz w:val="22"/>
                <w:szCs w:val="22"/>
                <w:lang w:val="en-GB"/>
              </w:rPr>
              <w:t>€0</w:t>
            </w:r>
          </w:p>
        </w:tc>
        <w:tc>
          <w:tcPr>
            <w:tcW w:w="1699" w:type="dxa"/>
            <w:shd w:val="clear" w:color="auto" w:fill="auto"/>
          </w:tcPr>
          <w:p w14:paraId="29A90C9D" w14:textId="77777777" w:rsidR="00DB2434" w:rsidRPr="00232B0D" w:rsidRDefault="004428C1" w:rsidP="004428C1">
            <w:pPr>
              <w:pStyle w:val="Altanliosta"/>
              <w:ind w:left="72"/>
              <w:rPr>
                <w:rFonts w:eastAsia="Calibri"/>
                <w:sz w:val="22"/>
                <w:szCs w:val="22"/>
                <w:lang w:val="en-GB"/>
              </w:rPr>
            </w:pPr>
            <w:r w:rsidRPr="00232B0D">
              <w:rPr>
                <w:rFonts w:eastAsia="Calibri"/>
                <w:sz w:val="22"/>
                <w:szCs w:val="22"/>
                <w:lang w:val="en-GB"/>
              </w:rPr>
              <w:t>€140k (£123</w:t>
            </w:r>
            <w:r w:rsidR="00886EB1" w:rsidRPr="00232B0D">
              <w:rPr>
                <w:rFonts w:eastAsia="Calibri"/>
                <w:sz w:val="22"/>
                <w:szCs w:val="22"/>
                <w:lang w:val="en-GB"/>
              </w:rPr>
              <w:t>k</w:t>
            </w:r>
            <w:r w:rsidRPr="00232B0D">
              <w:rPr>
                <w:rFonts w:eastAsia="Calibri"/>
                <w:sz w:val="22"/>
                <w:szCs w:val="22"/>
                <w:lang w:val="en-GB"/>
              </w:rPr>
              <w:t>)</w:t>
            </w:r>
          </w:p>
        </w:tc>
        <w:tc>
          <w:tcPr>
            <w:tcW w:w="1701" w:type="dxa"/>
            <w:shd w:val="clear" w:color="auto" w:fill="auto"/>
          </w:tcPr>
          <w:p w14:paraId="55559A55" w14:textId="77777777" w:rsidR="00DB2434" w:rsidRPr="00232B0D" w:rsidRDefault="00886EB1" w:rsidP="004428C1">
            <w:pPr>
              <w:pStyle w:val="Altanliosta"/>
              <w:ind w:left="72"/>
              <w:rPr>
                <w:rFonts w:eastAsia="Calibri"/>
                <w:sz w:val="22"/>
                <w:szCs w:val="22"/>
                <w:lang w:val="en-GB"/>
              </w:rPr>
            </w:pPr>
            <w:r w:rsidRPr="00232B0D">
              <w:rPr>
                <w:rFonts w:eastAsia="Calibri"/>
                <w:sz w:val="22"/>
                <w:szCs w:val="22"/>
                <w:lang w:val="en-GB"/>
              </w:rPr>
              <w:t>€140k (£123k)</w:t>
            </w:r>
          </w:p>
        </w:tc>
        <w:tc>
          <w:tcPr>
            <w:tcW w:w="1701" w:type="dxa"/>
            <w:shd w:val="clear" w:color="auto" w:fill="auto"/>
          </w:tcPr>
          <w:p w14:paraId="500E8AAA" w14:textId="77777777" w:rsidR="00DB2434" w:rsidRPr="00232B0D" w:rsidRDefault="00886EB1" w:rsidP="00886EB1">
            <w:pPr>
              <w:pStyle w:val="Altanliosta"/>
              <w:ind w:left="0"/>
              <w:rPr>
                <w:rFonts w:eastAsia="Calibri"/>
                <w:sz w:val="22"/>
                <w:szCs w:val="22"/>
                <w:lang w:val="en-GB"/>
              </w:rPr>
            </w:pPr>
            <w:r w:rsidRPr="00232B0D">
              <w:rPr>
                <w:rFonts w:eastAsia="Calibri"/>
                <w:sz w:val="22"/>
                <w:szCs w:val="22"/>
                <w:lang w:val="en-GB"/>
              </w:rPr>
              <w:t>€140k (£123k)</w:t>
            </w:r>
          </w:p>
        </w:tc>
      </w:tr>
    </w:tbl>
    <w:p w14:paraId="389C7E80" w14:textId="77777777" w:rsidR="00DB2434" w:rsidRPr="00232B0D" w:rsidRDefault="00DB2434" w:rsidP="00DB2434">
      <w:pPr>
        <w:pStyle w:val="Altanliosta"/>
        <w:rPr>
          <w:lang w:val="en-GB"/>
        </w:rPr>
      </w:pPr>
    </w:p>
    <w:p w14:paraId="66ADCC77" w14:textId="77777777" w:rsidR="00425EDD" w:rsidRPr="00232B0D" w:rsidRDefault="00425EDD"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p>
    <w:p w14:paraId="2532F6F7" w14:textId="77777777" w:rsidR="003A6A69" w:rsidRPr="00232B0D" w:rsidRDefault="003A6A6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val="en-GB" w:eastAsia="en-US"/>
        </w:rPr>
      </w:pPr>
    </w:p>
    <w:p w14:paraId="2F39156F" w14:textId="77777777" w:rsidR="003A6A69" w:rsidRPr="00232B0D" w:rsidRDefault="003A6A6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val="en-GB" w:eastAsia="en-US"/>
        </w:rPr>
      </w:pPr>
    </w:p>
    <w:p w14:paraId="3489D483" w14:textId="004ED2E8" w:rsidR="00425EDD" w:rsidRPr="00232B0D" w:rsidRDefault="00D45216"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val="en-GB" w:eastAsia="en-US"/>
        </w:rPr>
      </w:pPr>
      <w:r w:rsidRPr="00232B0D">
        <w:rPr>
          <w:rFonts w:ascii="Arial" w:hAnsi="Arial" w:cs="Arial"/>
          <w:b/>
          <w:color w:val="000000"/>
          <w:lang w:val="en-GB" w:eastAsia="en-US"/>
        </w:rPr>
        <w:t xml:space="preserve">(iv) </w:t>
      </w:r>
      <w:r w:rsidR="00A76B1F" w:rsidRPr="00232B0D">
        <w:rPr>
          <w:rFonts w:ascii="Arial" w:hAnsi="Arial" w:cs="Arial"/>
          <w:b/>
          <w:color w:val="000000"/>
          <w:lang w:val="en-GB" w:eastAsia="en-US"/>
        </w:rPr>
        <w:t>Reduce the annual funding for the two northern cultúrlanna over a period of 3 years (2018-2021), to provide a fund for the new Irish Language Centres scheme.</w:t>
      </w:r>
    </w:p>
    <w:p w14:paraId="26AA72EB" w14:textId="77777777" w:rsidR="00425EDD" w:rsidRPr="00232B0D" w:rsidRDefault="00425EDD"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p>
    <w:p w14:paraId="7407663A" w14:textId="213AF232" w:rsidR="00425EDD" w:rsidRPr="00232B0D" w:rsidRDefault="00A76B1F" w:rsidP="003E07C3">
      <w:pPr>
        <w:widowControl w:val="0"/>
        <w:numPr>
          <w:ilvl w:val="0"/>
          <w:numId w:val="24"/>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color w:val="000000"/>
          <w:lang w:val="en-GB" w:eastAsia="en-US"/>
        </w:rPr>
        <w:t>Under this option, the intention would be to provide a fund of €54,000 (£38,000) in 2018, to</w:t>
      </w:r>
      <w:r w:rsidR="003A6A69" w:rsidRPr="00232B0D">
        <w:rPr>
          <w:rFonts w:ascii="Arial" w:hAnsi="Arial" w:cs="Arial"/>
          <w:color w:val="000000"/>
          <w:lang w:val="en-GB" w:eastAsia="en-US"/>
        </w:rPr>
        <w:t xml:space="preserve"> </w:t>
      </w:r>
      <w:r w:rsidRPr="00232B0D">
        <w:rPr>
          <w:rFonts w:ascii="Arial" w:hAnsi="Arial" w:cs="Arial"/>
          <w:color w:val="000000"/>
          <w:lang w:val="en-GB" w:eastAsia="en-US"/>
        </w:rPr>
        <w:t xml:space="preserve">be </w:t>
      </w:r>
      <w:r w:rsidR="00232B0D" w:rsidRPr="00232B0D">
        <w:rPr>
          <w:rFonts w:ascii="Arial" w:hAnsi="Arial" w:cs="Arial"/>
          <w:color w:val="000000"/>
          <w:lang w:val="en-GB" w:eastAsia="en-US"/>
        </w:rPr>
        <w:t>increased</w:t>
      </w:r>
      <w:r w:rsidRPr="00232B0D">
        <w:rPr>
          <w:rFonts w:ascii="Arial" w:hAnsi="Arial" w:cs="Arial"/>
          <w:color w:val="000000"/>
          <w:lang w:val="en-GB" w:eastAsia="en-US"/>
        </w:rPr>
        <w:t xml:space="preserve"> to €175,000 (£123,000) in 2020, for the scheme.</w:t>
      </w:r>
    </w:p>
    <w:p w14:paraId="5AE9BC80" w14:textId="5A4F8FBC" w:rsidR="00D45216" w:rsidRPr="00232B0D" w:rsidRDefault="00A76B1F" w:rsidP="003E07C3">
      <w:pPr>
        <w:widowControl w:val="0"/>
        <w:numPr>
          <w:ilvl w:val="0"/>
          <w:numId w:val="24"/>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color w:val="000000"/>
          <w:lang w:val="en-GB" w:eastAsia="en-US"/>
        </w:rPr>
        <w:t>Accordingly, there would be a budget for the new scheme from funding taken from the two cultúrlanna and Foras na Gaeilge would have a fund which would gradually increase over a period of three years.</w:t>
      </w:r>
    </w:p>
    <w:p w14:paraId="53F15709" w14:textId="77777777" w:rsidR="00DB2434" w:rsidRPr="00232B0D" w:rsidRDefault="00DB2434" w:rsidP="00DB2434">
      <w:pPr>
        <w:pStyle w:val="Altanliosta"/>
        <w:rPr>
          <w:lang w:val="en-GB"/>
        </w:rPr>
      </w:pPr>
    </w:p>
    <w:tbl>
      <w:tblPr>
        <w:tblW w:w="9644" w:type="dxa"/>
        <w:tblInd w:w="-176" w:type="dxa"/>
        <w:tblBorders>
          <w:top w:val="single" w:sz="8" w:space="0" w:color="8064A2"/>
          <w:bottom w:val="single" w:sz="8" w:space="0" w:color="8064A2"/>
        </w:tblBorders>
        <w:tblLayout w:type="fixed"/>
        <w:tblLook w:val="04A0" w:firstRow="1" w:lastRow="0" w:firstColumn="1" w:lastColumn="0" w:noHBand="0" w:noVBand="1"/>
      </w:tblPr>
      <w:tblGrid>
        <w:gridCol w:w="3704"/>
        <w:gridCol w:w="1260"/>
        <w:gridCol w:w="1440"/>
        <w:gridCol w:w="1620"/>
        <w:gridCol w:w="1620"/>
      </w:tblGrid>
      <w:tr w:rsidR="00DB2434" w:rsidRPr="00232B0D" w14:paraId="6A554A81" w14:textId="77777777" w:rsidTr="004428C1">
        <w:trPr>
          <w:trHeight w:val="317"/>
        </w:trPr>
        <w:tc>
          <w:tcPr>
            <w:tcW w:w="3704" w:type="dxa"/>
            <w:tcBorders>
              <w:top w:val="single" w:sz="8" w:space="0" w:color="8064A2"/>
              <w:left w:val="nil"/>
              <w:bottom w:val="single" w:sz="8" w:space="0" w:color="8064A2"/>
              <w:right w:val="nil"/>
            </w:tcBorders>
            <w:shd w:val="clear" w:color="auto" w:fill="auto"/>
          </w:tcPr>
          <w:p w14:paraId="6CA4DA9F" w14:textId="77777777" w:rsidR="00DB2434" w:rsidRPr="00232B0D" w:rsidRDefault="00DB2434" w:rsidP="004428C1">
            <w:pPr>
              <w:pStyle w:val="Altanliosta"/>
              <w:jc w:val="center"/>
              <w:rPr>
                <w:rFonts w:eastAsia="Calibri"/>
                <w:b/>
                <w:bCs/>
                <w:sz w:val="22"/>
                <w:szCs w:val="22"/>
                <w:lang w:val="en-GB"/>
              </w:rPr>
            </w:pPr>
          </w:p>
        </w:tc>
        <w:tc>
          <w:tcPr>
            <w:tcW w:w="1260" w:type="dxa"/>
            <w:tcBorders>
              <w:top w:val="single" w:sz="8" w:space="0" w:color="8064A2"/>
              <w:left w:val="nil"/>
              <w:bottom w:val="single" w:sz="8" w:space="0" w:color="8064A2"/>
              <w:right w:val="nil"/>
            </w:tcBorders>
            <w:shd w:val="clear" w:color="auto" w:fill="auto"/>
          </w:tcPr>
          <w:p w14:paraId="0B63E440" w14:textId="778E4C15" w:rsidR="00DB2434" w:rsidRPr="00232B0D" w:rsidRDefault="00A76B1F" w:rsidP="004428C1">
            <w:pPr>
              <w:pStyle w:val="Altanliosta"/>
              <w:ind w:left="252"/>
              <w:jc w:val="center"/>
              <w:rPr>
                <w:rFonts w:eastAsia="Calibri"/>
                <w:b/>
                <w:bCs/>
                <w:sz w:val="22"/>
                <w:szCs w:val="22"/>
                <w:lang w:val="en-GB"/>
              </w:rPr>
            </w:pPr>
            <w:r w:rsidRPr="00232B0D">
              <w:rPr>
                <w:rFonts w:eastAsia="Calibri"/>
                <w:b/>
                <w:bCs/>
                <w:sz w:val="22"/>
                <w:szCs w:val="22"/>
                <w:lang w:val="en-GB"/>
              </w:rPr>
              <w:t>CurrentGrant</w:t>
            </w:r>
          </w:p>
        </w:tc>
        <w:tc>
          <w:tcPr>
            <w:tcW w:w="1440" w:type="dxa"/>
            <w:tcBorders>
              <w:top w:val="single" w:sz="8" w:space="0" w:color="8064A2"/>
              <w:left w:val="nil"/>
              <w:bottom w:val="single" w:sz="8" w:space="0" w:color="8064A2"/>
              <w:right w:val="nil"/>
            </w:tcBorders>
            <w:shd w:val="clear" w:color="auto" w:fill="auto"/>
          </w:tcPr>
          <w:p w14:paraId="123820AD" w14:textId="77777777" w:rsidR="00DB2434" w:rsidRPr="00232B0D" w:rsidRDefault="00DB2434" w:rsidP="004428C1">
            <w:pPr>
              <w:pStyle w:val="Altanliosta"/>
              <w:ind w:left="72"/>
              <w:jc w:val="center"/>
              <w:rPr>
                <w:rFonts w:eastAsia="Calibri"/>
                <w:b/>
                <w:bCs/>
                <w:sz w:val="22"/>
                <w:szCs w:val="22"/>
                <w:lang w:val="en-GB"/>
              </w:rPr>
            </w:pPr>
            <w:r w:rsidRPr="00232B0D">
              <w:rPr>
                <w:rFonts w:eastAsia="Calibri"/>
                <w:b/>
                <w:bCs/>
                <w:sz w:val="22"/>
                <w:szCs w:val="22"/>
                <w:lang w:val="en-GB"/>
              </w:rPr>
              <w:t>2018</w:t>
            </w:r>
          </w:p>
        </w:tc>
        <w:tc>
          <w:tcPr>
            <w:tcW w:w="1620" w:type="dxa"/>
            <w:tcBorders>
              <w:top w:val="single" w:sz="8" w:space="0" w:color="8064A2"/>
              <w:left w:val="nil"/>
              <w:bottom w:val="single" w:sz="8" w:space="0" w:color="8064A2"/>
              <w:right w:val="nil"/>
            </w:tcBorders>
            <w:shd w:val="clear" w:color="auto" w:fill="auto"/>
          </w:tcPr>
          <w:p w14:paraId="0E4A53E2" w14:textId="77777777" w:rsidR="00DB2434" w:rsidRPr="00232B0D" w:rsidRDefault="00DB2434" w:rsidP="004428C1">
            <w:pPr>
              <w:pStyle w:val="Altanliosta"/>
              <w:ind w:left="72"/>
              <w:jc w:val="center"/>
              <w:rPr>
                <w:rFonts w:eastAsia="Calibri"/>
                <w:b/>
                <w:bCs/>
                <w:sz w:val="22"/>
                <w:szCs w:val="22"/>
                <w:lang w:val="en-GB"/>
              </w:rPr>
            </w:pPr>
            <w:r w:rsidRPr="00232B0D">
              <w:rPr>
                <w:rFonts w:eastAsia="Calibri"/>
                <w:b/>
                <w:bCs/>
                <w:sz w:val="22"/>
                <w:szCs w:val="22"/>
                <w:lang w:val="en-GB"/>
              </w:rPr>
              <w:t>2019</w:t>
            </w:r>
          </w:p>
        </w:tc>
        <w:tc>
          <w:tcPr>
            <w:tcW w:w="1620" w:type="dxa"/>
            <w:tcBorders>
              <w:top w:val="single" w:sz="8" w:space="0" w:color="8064A2"/>
              <w:left w:val="nil"/>
              <w:bottom w:val="single" w:sz="8" w:space="0" w:color="8064A2"/>
              <w:right w:val="nil"/>
            </w:tcBorders>
            <w:shd w:val="clear" w:color="auto" w:fill="auto"/>
          </w:tcPr>
          <w:p w14:paraId="5480C012" w14:textId="77777777" w:rsidR="00DB2434" w:rsidRPr="00232B0D" w:rsidRDefault="00DB2434" w:rsidP="004428C1">
            <w:pPr>
              <w:pStyle w:val="Altanliosta"/>
              <w:ind w:left="72"/>
              <w:jc w:val="center"/>
              <w:rPr>
                <w:rFonts w:eastAsia="Calibri"/>
                <w:b/>
                <w:bCs/>
                <w:sz w:val="22"/>
                <w:szCs w:val="22"/>
                <w:lang w:val="en-GB"/>
              </w:rPr>
            </w:pPr>
            <w:r w:rsidRPr="00232B0D">
              <w:rPr>
                <w:rFonts w:eastAsia="Calibri"/>
                <w:b/>
                <w:bCs/>
                <w:sz w:val="22"/>
                <w:szCs w:val="22"/>
                <w:lang w:val="en-GB"/>
              </w:rPr>
              <w:t>2020</w:t>
            </w:r>
          </w:p>
        </w:tc>
      </w:tr>
      <w:tr w:rsidR="00DB2434" w:rsidRPr="00232B0D" w14:paraId="519489EE" w14:textId="77777777" w:rsidTr="004428C1">
        <w:trPr>
          <w:trHeight w:val="318"/>
        </w:trPr>
        <w:tc>
          <w:tcPr>
            <w:tcW w:w="3704" w:type="dxa"/>
            <w:tcBorders>
              <w:left w:val="nil"/>
              <w:right w:val="nil"/>
            </w:tcBorders>
            <w:shd w:val="clear" w:color="auto" w:fill="DFD8E8"/>
          </w:tcPr>
          <w:p w14:paraId="65181A24" w14:textId="77777777" w:rsidR="00DB2434" w:rsidRPr="00232B0D" w:rsidRDefault="00DB2434" w:rsidP="004428C1">
            <w:pPr>
              <w:pStyle w:val="Altanliosta"/>
              <w:ind w:left="176"/>
              <w:rPr>
                <w:rFonts w:eastAsia="Calibri"/>
                <w:b/>
                <w:bCs/>
                <w:sz w:val="22"/>
                <w:szCs w:val="22"/>
                <w:lang w:val="en-GB"/>
              </w:rPr>
            </w:pPr>
            <w:r w:rsidRPr="00232B0D">
              <w:rPr>
                <w:rFonts w:eastAsia="Calibri"/>
                <w:b/>
                <w:bCs/>
                <w:sz w:val="22"/>
                <w:szCs w:val="22"/>
                <w:lang w:val="en-GB"/>
              </w:rPr>
              <w:t>Cultúrlann McAdam Ó Fiaich</w:t>
            </w:r>
          </w:p>
        </w:tc>
        <w:tc>
          <w:tcPr>
            <w:tcW w:w="1260" w:type="dxa"/>
            <w:tcBorders>
              <w:left w:val="nil"/>
              <w:right w:val="nil"/>
            </w:tcBorders>
            <w:shd w:val="clear" w:color="auto" w:fill="DFD8E8"/>
          </w:tcPr>
          <w:p w14:paraId="68AFCAC4" w14:textId="77777777" w:rsidR="00DB2434" w:rsidRPr="00232B0D" w:rsidRDefault="00DB2434" w:rsidP="004428C1">
            <w:pPr>
              <w:pStyle w:val="Altanliosta"/>
              <w:ind w:left="252"/>
              <w:rPr>
                <w:rFonts w:eastAsia="Calibri"/>
                <w:sz w:val="22"/>
                <w:szCs w:val="22"/>
                <w:lang w:val="en-GB"/>
              </w:rPr>
            </w:pPr>
            <w:r w:rsidRPr="00232B0D">
              <w:rPr>
                <w:rFonts w:eastAsia="Calibri"/>
                <w:sz w:val="22"/>
                <w:szCs w:val="22"/>
                <w:lang w:val="en-GB"/>
              </w:rPr>
              <w:t>£100k</w:t>
            </w:r>
          </w:p>
        </w:tc>
        <w:tc>
          <w:tcPr>
            <w:tcW w:w="1440" w:type="dxa"/>
            <w:tcBorders>
              <w:left w:val="nil"/>
              <w:right w:val="nil"/>
            </w:tcBorders>
            <w:shd w:val="clear" w:color="auto" w:fill="DFD8E8"/>
          </w:tcPr>
          <w:p w14:paraId="3B02AC6D" w14:textId="77777777" w:rsidR="00DB2434" w:rsidRPr="00232B0D" w:rsidRDefault="00DB2434" w:rsidP="004428C1">
            <w:pPr>
              <w:pStyle w:val="Altanliosta"/>
              <w:ind w:left="72"/>
              <w:rPr>
                <w:rFonts w:eastAsia="Calibri"/>
                <w:sz w:val="22"/>
                <w:szCs w:val="22"/>
                <w:lang w:val="en-GB"/>
              </w:rPr>
            </w:pPr>
            <w:r w:rsidRPr="00232B0D">
              <w:rPr>
                <w:rFonts w:eastAsia="Calibri"/>
                <w:sz w:val="22"/>
                <w:szCs w:val="22"/>
                <w:lang w:val="en-GB"/>
              </w:rPr>
              <w:t>£85k</w:t>
            </w:r>
          </w:p>
        </w:tc>
        <w:tc>
          <w:tcPr>
            <w:tcW w:w="1620" w:type="dxa"/>
            <w:tcBorders>
              <w:left w:val="nil"/>
              <w:right w:val="nil"/>
            </w:tcBorders>
            <w:shd w:val="clear" w:color="auto" w:fill="DFD8E8"/>
          </w:tcPr>
          <w:p w14:paraId="709DA8A9" w14:textId="77777777" w:rsidR="00DB2434" w:rsidRPr="00232B0D" w:rsidRDefault="00DB2434" w:rsidP="004428C1">
            <w:pPr>
              <w:pStyle w:val="Altanliosta"/>
              <w:ind w:left="72"/>
              <w:rPr>
                <w:rFonts w:eastAsia="Calibri"/>
                <w:sz w:val="22"/>
                <w:szCs w:val="22"/>
                <w:lang w:val="en-GB"/>
              </w:rPr>
            </w:pPr>
            <w:r w:rsidRPr="00232B0D">
              <w:rPr>
                <w:rFonts w:eastAsia="Calibri"/>
                <w:sz w:val="22"/>
                <w:szCs w:val="22"/>
                <w:lang w:val="en-GB"/>
              </w:rPr>
              <w:t>£65k</w:t>
            </w:r>
          </w:p>
        </w:tc>
        <w:tc>
          <w:tcPr>
            <w:tcW w:w="1620" w:type="dxa"/>
            <w:tcBorders>
              <w:left w:val="nil"/>
              <w:right w:val="nil"/>
            </w:tcBorders>
            <w:shd w:val="clear" w:color="auto" w:fill="DFD8E8"/>
          </w:tcPr>
          <w:p w14:paraId="6B5C5E24" w14:textId="77777777" w:rsidR="00DB2434" w:rsidRPr="00232B0D" w:rsidRDefault="00DB2434" w:rsidP="004428C1">
            <w:pPr>
              <w:pStyle w:val="Altanliosta"/>
              <w:ind w:left="72"/>
              <w:rPr>
                <w:rFonts w:eastAsia="Calibri"/>
                <w:sz w:val="22"/>
                <w:szCs w:val="22"/>
                <w:lang w:val="en-GB"/>
              </w:rPr>
            </w:pPr>
            <w:r w:rsidRPr="00232B0D">
              <w:rPr>
                <w:rFonts w:eastAsia="Calibri"/>
                <w:sz w:val="22"/>
                <w:szCs w:val="22"/>
                <w:lang w:val="en-GB"/>
              </w:rPr>
              <w:t>£50k</w:t>
            </w:r>
          </w:p>
        </w:tc>
      </w:tr>
      <w:tr w:rsidR="00DB2434" w:rsidRPr="00232B0D" w14:paraId="31D7E267" w14:textId="77777777" w:rsidTr="004428C1">
        <w:trPr>
          <w:trHeight w:val="317"/>
        </w:trPr>
        <w:tc>
          <w:tcPr>
            <w:tcW w:w="3704" w:type="dxa"/>
            <w:shd w:val="clear" w:color="auto" w:fill="auto"/>
          </w:tcPr>
          <w:p w14:paraId="4A7C5D3B" w14:textId="77777777" w:rsidR="00DB2434" w:rsidRPr="00232B0D" w:rsidRDefault="00B01401" w:rsidP="004428C1">
            <w:pPr>
              <w:pStyle w:val="Altanliosta"/>
              <w:ind w:left="176"/>
              <w:rPr>
                <w:rFonts w:eastAsia="Calibri"/>
                <w:b/>
                <w:bCs/>
                <w:sz w:val="22"/>
                <w:szCs w:val="22"/>
                <w:lang w:val="en-GB"/>
              </w:rPr>
            </w:pPr>
            <w:r w:rsidRPr="00232B0D">
              <w:rPr>
                <w:rFonts w:eastAsia="Calibri"/>
                <w:b/>
                <w:bCs/>
                <w:sz w:val="22"/>
                <w:szCs w:val="22"/>
                <w:lang w:val="en-GB"/>
              </w:rPr>
              <w:t>Gaeláras Uí Chanáin</w:t>
            </w:r>
          </w:p>
        </w:tc>
        <w:tc>
          <w:tcPr>
            <w:tcW w:w="1260" w:type="dxa"/>
            <w:shd w:val="clear" w:color="auto" w:fill="auto"/>
          </w:tcPr>
          <w:p w14:paraId="20117E3F" w14:textId="77777777" w:rsidR="00DB2434" w:rsidRPr="00232B0D" w:rsidRDefault="00DB2434" w:rsidP="004428C1">
            <w:pPr>
              <w:pStyle w:val="Altanliosta"/>
              <w:ind w:left="252"/>
              <w:rPr>
                <w:rFonts w:eastAsia="Calibri"/>
                <w:sz w:val="22"/>
                <w:szCs w:val="22"/>
                <w:lang w:val="en-GB"/>
              </w:rPr>
            </w:pPr>
            <w:r w:rsidRPr="00232B0D">
              <w:rPr>
                <w:rFonts w:eastAsia="Calibri"/>
                <w:sz w:val="22"/>
                <w:szCs w:val="22"/>
                <w:lang w:val="en-GB"/>
              </w:rPr>
              <w:t>£123k</w:t>
            </w:r>
          </w:p>
        </w:tc>
        <w:tc>
          <w:tcPr>
            <w:tcW w:w="1440" w:type="dxa"/>
            <w:shd w:val="clear" w:color="auto" w:fill="auto"/>
          </w:tcPr>
          <w:p w14:paraId="5A24FA3F" w14:textId="77777777" w:rsidR="00DB2434" w:rsidRPr="00232B0D" w:rsidRDefault="00DB2434" w:rsidP="004428C1">
            <w:pPr>
              <w:pStyle w:val="Altanliosta"/>
              <w:ind w:left="72"/>
              <w:rPr>
                <w:rFonts w:eastAsia="Calibri"/>
                <w:sz w:val="22"/>
                <w:szCs w:val="22"/>
                <w:lang w:val="en-GB"/>
              </w:rPr>
            </w:pPr>
            <w:r w:rsidRPr="00232B0D">
              <w:rPr>
                <w:rFonts w:eastAsia="Calibri"/>
                <w:sz w:val="22"/>
                <w:szCs w:val="22"/>
                <w:lang w:val="en-GB"/>
              </w:rPr>
              <w:t>£100k</w:t>
            </w:r>
          </w:p>
        </w:tc>
        <w:tc>
          <w:tcPr>
            <w:tcW w:w="1620" w:type="dxa"/>
            <w:shd w:val="clear" w:color="auto" w:fill="auto"/>
          </w:tcPr>
          <w:p w14:paraId="57A1280A" w14:textId="77777777" w:rsidR="00DB2434" w:rsidRPr="00232B0D" w:rsidRDefault="00DB2434" w:rsidP="004428C1">
            <w:pPr>
              <w:pStyle w:val="Altanliosta"/>
              <w:ind w:left="72"/>
              <w:rPr>
                <w:rFonts w:eastAsia="Calibri"/>
                <w:sz w:val="22"/>
                <w:szCs w:val="22"/>
                <w:lang w:val="en-GB"/>
              </w:rPr>
            </w:pPr>
            <w:r w:rsidRPr="00232B0D">
              <w:rPr>
                <w:rFonts w:eastAsia="Calibri"/>
                <w:sz w:val="22"/>
                <w:szCs w:val="22"/>
                <w:lang w:val="en-GB"/>
              </w:rPr>
              <w:t>£75k</w:t>
            </w:r>
          </w:p>
        </w:tc>
        <w:tc>
          <w:tcPr>
            <w:tcW w:w="1620" w:type="dxa"/>
            <w:shd w:val="clear" w:color="auto" w:fill="auto"/>
          </w:tcPr>
          <w:p w14:paraId="5C89E9B6" w14:textId="77777777" w:rsidR="00DB2434" w:rsidRPr="00232B0D" w:rsidRDefault="00DB2434" w:rsidP="004428C1">
            <w:pPr>
              <w:pStyle w:val="Altanliosta"/>
              <w:ind w:left="72"/>
              <w:rPr>
                <w:rFonts w:eastAsia="Calibri"/>
                <w:sz w:val="22"/>
                <w:szCs w:val="22"/>
                <w:lang w:val="en-GB"/>
              </w:rPr>
            </w:pPr>
            <w:r w:rsidRPr="00232B0D">
              <w:rPr>
                <w:rFonts w:eastAsia="Calibri"/>
                <w:sz w:val="22"/>
                <w:szCs w:val="22"/>
                <w:lang w:val="en-GB"/>
              </w:rPr>
              <w:t>£50k</w:t>
            </w:r>
          </w:p>
        </w:tc>
      </w:tr>
      <w:tr w:rsidR="00DB2434" w:rsidRPr="00232B0D" w14:paraId="5C1050DF" w14:textId="77777777" w:rsidTr="004428C1">
        <w:trPr>
          <w:trHeight w:val="318"/>
        </w:trPr>
        <w:tc>
          <w:tcPr>
            <w:tcW w:w="3704" w:type="dxa"/>
            <w:tcBorders>
              <w:left w:val="nil"/>
              <w:right w:val="nil"/>
            </w:tcBorders>
            <w:shd w:val="clear" w:color="auto" w:fill="DFD8E8"/>
          </w:tcPr>
          <w:p w14:paraId="421569DA" w14:textId="036BB7DF" w:rsidR="00DB2434" w:rsidRPr="00232B0D" w:rsidRDefault="00A76B1F" w:rsidP="004428C1">
            <w:pPr>
              <w:pStyle w:val="Altanliosta"/>
              <w:ind w:left="176"/>
              <w:rPr>
                <w:rFonts w:eastAsia="Calibri"/>
                <w:b/>
                <w:bCs/>
                <w:sz w:val="22"/>
                <w:szCs w:val="22"/>
                <w:lang w:val="en-GB"/>
              </w:rPr>
            </w:pPr>
            <w:r w:rsidRPr="00232B0D">
              <w:rPr>
                <w:rFonts w:eastAsia="Calibri"/>
                <w:b/>
                <w:bCs/>
                <w:sz w:val="22"/>
                <w:szCs w:val="22"/>
                <w:lang w:val="en-GB"/>
              </w:rPr>
              <w:lastRenderedPageBreak/>
              <w:t>Total Grant for the 2 cultúrlanna</w:t>
            </w:r>
          </w:p>
        </w:tc>
        <w:tc>
          <w:tcPr>
            <w:tcW w:w="1260" w:type="dxa"/>
            <w:tcBorders>
              <w:left w:val="nil"/>
              <w:right w:val="nil"/>
            </w:tcBorders>
            <w:shd w:val="clear" w:color="auto" w:fill="DFD8E8"/>
          </w:tcPr>
          <w:p w14:paraId="4A8AA144" w14:textId="77777777" w:rsidR="00DB2434" w:rsidRPr="00232B0D" w:rsidRDefault="00DB2434" w:rsidP="004428C1">
            <w:pPr>
              <w:pStyle w:val="Altanliosta"/>
              <w:ind w:left="252"/>
              <w:jc w:val="right"/>
              <w:rPr>
                <w:rFonts w:eastAsia="Calibri"/>
                <w:b/>
                <w:sz w:val="22"/>
                <w:szCs w:val="22"/>
                <w:lang w:val="en-GB"/>
              </w:rPr>
            </w:pPr>
            <w:r w:rsidRPr="00232B0D">
              <w:rPr>
                <w:rFonts w:eastAsia="Calibri"/>
                <w:b/>
                <w:sz w:val="22"/>
                <w:szCs w:val="22"/>
                <w:lang w:val="en-GB"/>
              </w:rPr>
              <w:t>£223k</w:t>
            </w:r>
          </w:p>
        </w:tc>
        <w:tc>
          <w:tcPr>
            <w:tcW w:w="1440" w:type="dxa"/>
            <w:tcBorders>
              <w:left w:val="nil"/>
              <w:right w:val="nil"/>
            </w:tcBorders>
            <w:shd w:val="clear" w:color="auto" w:fill="DFD8E8"/>
          </w:tcPr>
          <w:p w14:paraId="43599C13" w14:textId="77777777" w:rsidR="00DB2434" w:rsidRPr="00232B0D" w:rsidRDefault="00DB2434" w:rsidP="004428C1">
            <w:pPr>
              <w:pStyle w:val="Altanliosta"/>
              <w:ind w:left="72"/>
              <w:jc w:val="right"/>
              <w:rPr>
                <w:rFonts w:eastAsia="Calibri"/>
                <w:b/>
                <w:sz w:val="22"/>
                <w:szCs w:val="22"/>
                <w:lang w:val="en-GB"/>
              </w:rPr>
            </w:pPr>
            <w:r w:rsidRPr="00232B0D">
              <w:rPr>
                <w:rFonts w:eastAsia="Calibri"/>
                <w:b/>
                <w:sz w:val="22"/>
                <w:szCs w:val="22"/>
                <w:lang w:val="en-GB"/>
              </w:rPr>
              <w:t>£185k</w:t>
            </w:r>
          </w:p>
        </w:tc>
        <w:tc>
          <w:tcPr>
            <w:tcW w:w="1620" w:type="dxa"/>
            <w:tcBorders>
              <w:left w:val="nil"/>
              <w:right w:val="nil"/>
            </w:tcBorders>
            <w:shd w:val="clear" w:color="auto" w:fill="DFD8E8"/>
          </w:tcPr>
          <w:p w14:paraId="5FC54DBB" w14:textId="77777777" w:rsidR="00DB2434" w:rsidRPr="00232B0D" w:rsidRDefault="00DB2434" w:rsidP="004428C1">
            <w:pPr>
              <w:pStyle w:val="Altanliosta"/>
              <w:ind w:left="72"/>
              <w:jc w:val="right"/>
              <w:rPr>
                <w:rFonts w:eastAsia="Calibri"/>
                <w:b/>
                <w:sz w:val="22"/>
                <w:szCs w:val="22"/>
                <w:lang w:val="en-GB"/>
              </w:rPr>
            </w:pPr>
            <w:r w:rsidRPr="00232B0D">
              <w:rPr>
                <w:rFonts w:eastAsia="Calibri"/>
                <w:b/>
                <w:sz w:val="22"/>
                <w:szCs w:val="22"/>
                <w:lang w:val="en-GB"/>
              </w:rPr>
              <w:t>£140k</w:t>
            </w:r>
          </w:p>
        </w:tc>
        <w:tc>
          <w:tcPr>
            <w:tcW w:w="1620" w:type="dxa"/>
            <w:tcBorders>
              <w:left w:val="nil"/>
              <w:right w:val="nil"/>
            </w:tcBorders>
            <w:shd w:val="clear" w:color="auto" w:fill="DFD8E8"/>
          </w:tcPr>
          <w:p w14:paraId="2F43EE0E" w14:textId="77777777" w:rsidR="00DB2434" w:rsidRPr="00232B0D" w:rsidRDefault="00DB2434" w:rsidP="004428C1">
            <w:pPr>
              <w:pStyle w:val="Altanliosta"/>
              <w:ind w:left="72"/>
              <w:jc w:val="right"/>
              <w:rPr>
                <w:rFonts w:eastAsia="Calibri"/>
                <w:b/>
                <w:sz w:val="22"/>
                <w:szCs w:val="22"/>
                <w:lang w:val="en-GB"/>
              </w:rPr>
            </w:pPr>
            <w:r w:rsidRPr="00232B0D">
              <w:rPr>
                <w:rFonts w:eastAsia="Calibri"/>
                <w:b/>
                <w:sz w:val="22"/>
                <w:szCs w:val="22"/>
                <w:lang w:val="en-GB"/>
              </w:rPr>
              <w:t>£100k</w:t>
            </w:r>
          </w:p>
        </w:tc>
      </w:tr>
      <w:tr w:rsidR="00DB2434" w:rsidRPr="00232B0D" w14:paraId="08C9E5D0" w14:textId="77777777" w:rsidTr="004428C1">
        <w:trPr>
          <w:trHeight w:val="318"/>
        </w:trPr>
        <w:tc>
          <w:tcPr>
            <w:tcW w:w="3704" w:type="dxa"/>
            <w:shd w:val="clear" w:color="auto" w:fill="auto"/>
          </w:tcPr>
          <w:p w14:paraId="78FB6748" w14:textId="276A9F03" w:rsidR="00DB2434" w:rsidRPr="00232B0D" w:rsidRDefault="00A76B1F" w:rsidP="003A6A69">
            <w:pPr>
              <w:pStyle w:val="Altanliosta"/>
              <w:ind w:left="176"/>
              <w:rPr>
                <w:rFonts w:eastAsia="Calibri"/>
                <w:b/>
                <w:bCs/>
                <w:sz w:val="22"/>
                <w:szCs w:val="22"/>
                <w:lang w:val="en-GB"/>
              </w:rPr>
            </w:pPr>
            <w:r w:rsidRPr="00232B0D">
              <w:rPr>
                <w:rFonts w:eastAsia="Calibri"/>
                <w:b/>
                <w:bCs/>
                <w:sz w:val="22"/>
                <w:szCs w:val="22"/>
                <w:lang w:val="en-GB"/>
              </w:rPr>
              <w:t xml:space="preserve">Fund for the </w:t>
            </w:r>
            <w:r w:rsidR="00542091">
              <w:rPr>
                <w:rFonts w:eastAsia="Calibri"/>
                <w:b/>
                <w:bCs/>
                <w:sz w:val="22"/>
                <w:szCs w:val="22"/>
                <w:lang w:val="en-GB"/>
              </w:rPr>
              <w:t xml:space="preserve">Irish Language </w:t>
            </w:r>
            <w:r w:rsidRPr="00232B0D">
              <w:rPr>
                <w:rFonts w:eastAsia="Calibri"/>
                <w:b/>
                <w:bCs/>
                <w:sz w:val="22"/>
                <w:szCs w:val="22"/>
                <w:lang w:val="en-GB"/>
              </w:rPr>
              <w:t>Community Centre Scheme on a progressive basis</w:t>
            </w:r>
            <w:r w:rsidR="007F0403" w:rsidRPr="00232B0D">
              <w:rPr>
                <w:rFonts w:eastAsia="Calibri"/>
                <w:b/>
                <w:bCs/>
                <w:sz w:val="22"/>
                <w:szCs w:val="22"/>
                <w:lang w:val="en-GB"/>
              </w:rPr>
              <w:t xml:space="preserve"> from the reduction to the 2 cultúrlanna</w:t>
            </w:r>
          </w:p>
        </w:tc>
        <w:tc>
          <w:tcPr>
            <w:tcW w:w="1260" w:type="dxa"/>
            <w:shd w:val="clear" w:color="auto" w:fill="auto"/>
          </w:tcPr>
          <w:p w14:paraId="5FB6210D" w14:textId="77777777" w:rsidR="00DB2434" w:rsidRPr="00232B0D" w:rsidRDefault="00DB2434" w:rsidP="004428C1">
            <w:pPr>
              <w:pStyle w:val="Altanliosta"/>
              <w:ind w:left="252"/>
              <w:rPr>
                <w:rFonts w:eastAsia="Calibri"/>
                <w:sz w:val="22"/>
                <w:szCs w:val="22"/>
                <w:lang w:val="en-GB"/>
              </w:rPr>
            </w:pPr>
            <w:r w:rsidRPr="00232B0D">
              <w:rPr>
                <w:rFonts w:eastAsia="Calibri"/>
                <w:sz w:val="22"/>
                <w:szCs w:val="22"/>
                <w:lang w:val="en-GB"/>
              </w:rPr>
              <w:t>€0</w:t>
            </w:r>
          </w:p>
        </w:tc>
        <w:tc>
          <w:tcPr>
            <w:tcW w:w="1440" w:type="dxa"/>
            <w:shd w:val="clear" w:color="auto" w:fill="auto"/>
          </w:tcPr>
          <w:p w14:paraId="691EDF24" w14:textId="77777777" w:rsidR="00DB2434" w:rsidRPr="00232B0D" w:rsidRDefault="00DB2434" w:rsidP="004428C1">
            <w:pPr>
              <w:pStyle w:val="Altanliosta"/>
              <w:ind w:left="72"/>
              <w:rPr>
                <w:rFonts w:eastAsia="Calibri"/>
                <w:sz w:val="22"/>
                <w:szCs w:val="22"/>
                <w:lang w:val="en-GB"/>
              </w:rPr>
            </w:pPr>
            <w:r w:rsidRPr="00232B0D">
              <w:rPr>
                <w:rFonts w:eastAsia="Calibri"/>
                <w:sz w:val="22"/>
                <w:szCs w:val="22"/>
                <w:lang w:val="en-GB"/>
              </w:rPr>
              <w:t>£38k (€54k)</w:t>
            </w:r>
          </w:p>
        </w:tc>
        <w:tc>
          <w:tcPr>
            <w:tcW w:w="1620" w:type="dxa"/>
            <w:shd w:val="clear" w:color="auto" w:fill="auto"/>
          </w:tcPr>
          <w:p w14:paraId="606345BD" w14:textId="77777777" w:rsidR="00DB2434" w:rsidRPr="00232B0D" w:rsidRDefault="00DB2434" w:rsidP="004428C1">
            <w:pPr>
              <w:pStyle w:val="Altanliosta"/>
              <w:ind w:left="72"/>
              <w:rPr>
                <w:rFonts w:eastAsia="Calibri"/>
                <w:sz w:val="22"/>
                <w:szCs w:val="22"/>
                <w:lang w:val="en-GB"/>
              </w:rPr>
            </w:pPr>
            <w:r w:rsidRPr="00232B0D">
              <w:rPr>
                <w:rFonts w:eastAsia="Calibri"/>
                <w:sz w:val="22"/>
                <w:szCs w:val="22"/>
                <w:lang w:val="en-GB"/>
              </w:rPr>
              <w:t xml:space="preserve">£83k (€118k) </w:t>
            </w:r>
          </w:p>
        </w:tc>
        <w:tc>
          <w:tcPr>
            <w:tcW w:w="1620" w:type="dxa"/>
            <w:shd w:val="clear" w:color="auto" w:fill="auto"/>
          </w:tcPr>
          <w:p w14:paraId="5B773F72" w14:textId="77777777" w:rsidR="00DB2434" w:rsidRPr="00232B0D" w:rsidRDefault="00DB2434" w:rsidP="004428C1">
            <w:pPr>
              <w:pStyle w:val="Altanliosta"/>
              <w:ind w:left="72"/>
              <w:rPr>
                <w:rFonts w:eastAsia="Calibri"/>
                <w:sz w:val="22"/>
                <w:szCs w:val="22"/>
                <w:lang w:val="en-GB"/>
              </w:rPr>
            </w:pPr>
            <w:r w:rsidRPr="00232B0D">
              <w:rPr>
                <w:rFonts w:eastAsia="Calibri"/>
                <w:sz w:val="22"/>
                <w:szCs w:val="22"/>
                <w:lang w:val="en-GB"/>
              </w:rPr>
              <w:t>£123k (€175k)</w:t>
            </w:r>
          </w:p>
        </w:tc>
      </w:tr>
    </w:tbl>
    <w:p w14:paraId="44821788" w14:textId="77777777" w:rsidR="00DB2434" w:rsidRPr="00232B0D" w:rsidRDefault="00DB2434"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0000"/>
          <w:lang w:val="en-GB" w:eastAsia="en-US"/>
        </w:rPr>
      </w:pPr>
    </w:p>
    <w:p w14:paraId="7AF7FBAA" w14:textId="7493E094" w:rsidR="007F0403" w:rsidRDefault="007F0403" w:rsidP="007F0403">
      <w:pPr>
        <w:pStyle w:val="Ceannteideal1"/>
        <w:numPr>
          <w:ilvl w:val="0"/>
          <w:numId w:val="20"/>
        </w:numPr>
        <w:rPr>
          <w:lang w:val="en-GB" w:eastAsia="en-US"/>
        </w:rPr>
      </w:pPr>
      <w:bookmarkStart w:id="22" w:name="_Toc354220556"/>
      <w:r w:rsidRPr="00232B0D">
        <w:rPr>
          <w:lang w:val="en-GB" w:eastAsia="en-US"/>
        </w:rPr>
        <w:t>Assessment of Impacts</w:t>
      </w:r>
      <w:bookmarkEnd w:id="22"/>
    </w:p>
    <w:p w14:paraId="681B844D" w14:textId="77777777" w:rsidR="0044653B" w:rsidRPr="0044653B" w:rsidRDefault="0044653B" w:rsidP="0044653B">
      <w:pPr>
        <w:rPr>
          <w:lang w:val="en-GB" w:eastAsia="en-US"/>
        </w:rPr>
      </w:pPr>
    </w:p>
    <w:p w14:paraId="457804B3" w14:textId="14CB2B42" w:rsidR="007F0403" w:rsidRPr="00232B0D" w:rsidRDefault="007F0403" w:rsidP="007F040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b/>
          <w:color w:val="000000"/>
          <w:lang w:val="en-GB" w:eastAsia="en-US"/>
        </w:rPr>
        <w:t>Section 75 Category:</w:t>
      </w:r>
      <w:r w:rsidRPr="00232B0D">
        <w:rPr>
          <w:rFonts w:ascii="Arial" w:hAnsi="Arial" w:cs="Arial"/>
          <w:color w:val="000000"/>
          <w:lang w:val="en-GB" w:eastAsia="en-US"/>
        </w:rPr>
        <w:t xml:space="preserve"> </w:t>
      </w:r>
      <w:r w:rsidRPr="00232B0D">
        <w:rPr>
          <w:rFonts w:ascii="Arial" w:hAnsi="Arial" w:cs="Arial"/>
          <w:b/>
          <w:color w:val="000000"/>
          <w:lang w:val="en-GB" w:eastAsia="en-US"/>
        </w:rPr>
        <w:t>Religious Belief</w:t>
      </w:r>
    </w:p>
    <w:p w14:paraId="50378FC2" w14:textId="77777777" w:rsidR="007F0403" w:rsidRPr="00232B0D" w:rsidRDefault="007F0403" w:rsidP="007F040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color w:val="000000"/>
          <w:lang w:val="en-GB" w:eastAsia="en-US"/>
        </w:rPr>
        <w:t>No issue is known to exist – apart, perhaps, the geographical spread of those seeking funding.</w:t>
      </w:r>
    </w:p>
    <w:p w14:paraId="2C289944" w14:textId="77777777" w:rsidR="007F0403" w:rsidRPr="00232B0D" w:rsidRDefault="007F0403" w:rsidP="007F040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b/>
          <w:color w:val="000000"/>
          <w:lang w:val="en-GB" w:eastAsia="en-US"/>
        </w:rPr>
        <w:t>Section 75 Category:</w:t>
      </w:r>
      <w:r w:rsidRPr="00232B0D">
        <w:rPr>
          <w:rFonts w:ascii="Arial" w:hAnsi="Arial" w:cs="Arial"/>
          <w:color w:val="000000"/>
          <w:lang w:val="en-GB" w:eastAsia="en-US"/>
        </w:rPr>
        <w:t xml:space="preserve"> </w:t>
      </w:r>
      <w:r w:rsidRPr="00232B0D">
        <w:rPr>
          <w:rFonts w:ascii="Arial" w:hAnsi="Arial" w:cs="Arial"/>
          <w:b/>
          <w:color w:val="000000"/>
          <w:lang w:val="en-GB" w:eastAsia="en-US"/>
        </w:rPr>
        <w:t>Political Opinion</w:t>
      </w:r>
      <w:r w:rsidRPr="00232B0D">
        <w:rPr>
          <w:rFonts w:ascii="Arial" w:hAnsi="Arial" w:cs="Arial"/>
          <w:color w:val="000000"/>
          <w:lang w:val="en-GB" w:eastAsia="en-US"/>
        </w:rPr>
        <w:t xml:space="preserve"> </w:t>
      </w:r>
    </w:p>
    <w:p w14:paraId="064A48E9" w14:textId="0158101A" w:rsidR="00AE7909" w:rsidRPr="00232B0D" w:rsidRDefault="007F0403" w:rsidP="007F040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color w:val="000000"/>
          <w:lang w:val="en-GB" w:eastAsia="en-US"/>
        </w:rPr>
        <w:t>No issue is known to exist – apart, perhaps, the geographical spread of those seeking funding</w:t>
      </w:r>
      <w:r w:rsidR="00AE7909" w:rsidRPr="00232B0D">
        <w:rPr>
          <w:rFonts w:ascii="Arial" w:hAnsi="Arial" w:cs="Arial"/>
          <w:color w:val="000000"/>
          <w:lang w:val="en-GB" w:eastAsia="en-US"/>
        </w:rPr>
        <w:t>.</w:t>
      </w:r>
    </w:p>
    <w:p w14:paraId="6ADBC8D1" w14:textId="3563B1A1" w:rsidR="00AE7909" w:rsidRPr="00232B0D" w:rsidRDefault="007F0403" w:rsidP="007F040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b/>
          <w:color w:val="000000"/>
          <w:lang w:val="en-GB" w:eastAsia="en-US"/>
        </w:rPr>
        <w:t>Section 75 Category:</w:t>
      </w:r>
      <w:r w:rsidRPr="00232B0D">
        <w:rPr>
          <w:rFonts w:ascii="Arial" w:hAnsi="Arial" w:cs="Arial"/>
          <w:color w:val="000000"/>
          <w:lang w:val="en-GB" w:eastAsia="en-US"/>
        </w:rPr>
        <w:t xml:space="preserve"> </w:t>
      </w:r>
      <w:r w:rsidRPr="00232B0D">
        <w:rPr>
          <w:rFonts w:ascii="Arial" w:hAnsi="Arial" w:cs="Arial"/>
          <w:b/>
          <w:color w:val="000000"/>
          <w:lang w:val="en-GB" w:eastAsia="en-US"/>
        </w:rPr>
        <w:t>Racial Group</w:t>
      </w:r>
      <w:r w:rsidRPr="00232B0D">
        <w:rPr>
          <w:rFonts w:ascii="Arial" w:hAnsi="Arial" w:cs="Arial"/>
          <w:color w:val="000000"/>
          <w:lang w:val="en-GB" w:eastAsia="en-US"/>
        </w:rPr>
        <w:t xml:space="preserve"> </w:t>
      </w:r>
    </w:p>
    <w:p w14:paraId="0E7E0D2A" w14:textId="4CA237E5" w:rsidR="007F0403" w:rsidRPr="00232B0D" w:rsidRDefault="007F0403" w:rsidP="007F040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color w:val="000000"/>
          <w:lang w:val="en-GB" w:eastAsia="en-US"/>
        </w:rPr>
        <w:t>No issue is known to exist</w:t>
      </w:r>
      <w:r w:rsidR="00AE7909" w:rsidRPr="00232B0D">
        <w:rPr>
          <w:rFonts w:ascii="Arial" w:hAnsi="Arial" w:cs="Arial"/>
          <w:color w:val="000000"/>
          <w:lang w:val="en-GB" w:eastAsia="en-US"/>
        </w:rPr>
        <w:t>.</w:t>
      </w:r>
    </w:p>
    <w:p w14:paraId="6BAFE26D" w14:textId="438EABDD" w:rsidR="00AE7909" w:rsidRPr="00232B0D" w:rsidRDefault="007F0403" w:rsidP="007F040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val="en-GB" w:eastAsia="en-US"/>
        </w:rPr>
      </w:pPr>
      <w:r w:rsidRPr="00232B0D">
        <w:rPr>
          <w:rFonts w:ascii="Arial" w:hAnsi="Arial" w:cs="Arial"/>
          <w:b/>
          <w:color w:val="000000"/>
          <w:lang w:val="en-GB" w:eastAsia="en-US"/>
        </w:rPr>
        <w:t>Section 75 Category: Age</w:t>
      </w:r>
    </w:p>
    <w:p w14:paraId="3727D75E" w14:textId="77777777" w:rsidR="007F0403" w:rsidRPr="00232B0D" w:rsidRDefault="007F0403" w:rsidP="007F040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color w:val="000000"/>
          <w:lang w:val="en-GB" w:eastAsia="en-US"/>
        </w:rPr>
        <w:t>No issue is known to exist – apart, perhaps, the geographical spread of those seeking funding.</w:t>
      </w:r>
    </w:p>
    <w:p w14:paraId="5102A439" w14:textId="40A98184" w:rsidR="00AE7909" w:rsidRPr="00232B0D" w:rsidRDefault="007F0403" w:rsidP="007F040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val="en-GB" w:eastAsia="en-US"/>
        </w:rPr>
      </w:pPr>
      <w:r w:rsidRPr="00232B0D">
        <w:rPr>
          <w:rFonts w:ascii="Arial" w:hAnsi="Arial" w:cs="Arial"/>
          <w:b/>
          <w:color w:val="000000"/>
          <w:lang w:val="en-GB" w:eastAsia="en-US"/>
        </w:rPr>
        <w:t>Section 75 Category</w:t>
      </w:r>
      <w:r w:rsidR="00AE7909" w:rsidRPr="00232B0D">
        <w:rPr>
          <w:rFonts w:ascii="Arial" w:hAnsi="Arial" w:cs="Arial"/>
          <w:b/>
          <w:color w:val="000000"/>
          <w:lang w:val="en-GB" w:eastAsia="en-US"/>
        </w:rPr>
        <w:t xml:space="preserve">: </w:t>
      </w:r>
      <w:r w:rsidRPr="00232B0D">
        <w:rPr>
          <w:rFonts w:ascii="Arial" w:hAnsi="Arial" w:cs="Arial"/>
          <w:b/>
          <w:color w:val="000000"/>
          <w:lang w:val="en-GB" w:eastAsia="en-US"/>
        </w:rPr>
        <w:t xml:space="preserve">Marital Status </w:t>
      </w:r>
    </w:p>
    <w:p w14:paraId="6D62EC7B" w14:textId="395416E8" w:rsidR="00AE7909" w:rsidRPr="00232B0D" w:rsidRDefault="007F0403" w:rsidP="007F040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color w:val="000000"/>
          <w:lang w:val="en-GB" w:eastAsia="en-US"/>
        </w:rPr>
        <w:t>No issue is known to exist</w:t>
      </w:r>
      <w:r w:rsidR="00AE7909" w:rsidRPr="00232B0D">
        <w:rPr>
          <w:rFonts w:ascii="Arial" w:hAnsi="Arial" w:cs="Arial"/>
          <w:color w:val="000000"/>
          <w:lang w:val="en-GB" w:eastAsia="en-US"/>
        </w:rPr>
        <w:t>.</w:t>
      </w:r>
    </w:p>
    <w:p w14:paraId="0717195B" w14:textId="18EE1545" w:rsidR="00AE7909" w:rsidRPr="00232B0D" w:rsidRDefault="007F0403" w:rsidP="007F040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val="en-GB" w:eastAsia="en-US"/>
        </w:rPr>
      </w:pPr>
      <w:r w:rsidRPr="00232B0D">
        <w:rPr>
          <w:rFonts w:ascii="Arial" w:hAnsi="Arial" w:cs="Arial"/>
          <w:b/>
          <w:color w:val="000000"/>
          <w:lang w:val="en-GB" w:eastAsia="en-US"/>
        </w:rPr>
        <w:t>Section 75 Category: Sexual Orientation</w:t>
      </w:r>
    </w:p>
    <w:p w14:paraId="1C34767A" w14:textId="69C9AA2D" w:rsidR="00AE7909" w:rsidRPr="00232B0D" w:rsidRDefault="007F0403" w:rsidP="007F040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color w:val="000000"/>
          <w:lang w:val="en-GB" w:eastAsia="en-US"/>
        </w:rPr>
        <w:t>No issue is known to exist</w:t>
      </w:r>
      <w:r w:rsidR="00AE7909" w:rsidRPr="00232B0D">
        <w:rPr>
          <w:rFonts w:ascii="Arial" w:hAnsi="Arial" w:cs="Arial"/>
          <w:color w:val="000000"/>
          <w:lang w:val="en-GB" w:eastAsia="en-US"/>
        </w:rPr>
        <w:t>.</w:t>
      </w:r>
    </w:p>
    <w:p w14:paraId="23B1E590" w14:textId="6ADF0973" w:rsidR="00AE7909" w:rsidRPr="00232B0D" w:rsidRDefault="007F0403" w:rsidP="007F040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val="en-GB" w:eastAsia="en-US"/>
        </w:rPr>
      </w:pPr>
      <w:r w:rsidRPr="00232B0D">
        <w:rPr>
          <w:rFonts w:ascii="Arial" w:hAnsi="Arial" w:cs="Arial"/>
          <w:b/>
          <w:color w:val="000000"/>
          <w:lang w:val="en-GB" w:eastAsia="en-US"/>
        </w:rPr>
        <w:t>Section 75 Category: Men &amp; Women</w:t>
      </w:r>
      <w:r w:rsidR="00AE7909" w:rsidRPr="00232B0D">
        <w:rPr>
          <w:rFonts w:ascii="Arial" w:hAnsi="Arial" w:cs="Arial"/>
          <w:b/>
          <w:color w:val="000000"/>
          <w:lang w:val="en-GB" w:eastAsia="en-US"/>
        </w:rPr>
        <w:t xml:space="preserve"> </w:t>
      </w:r>
      <w:r w:rsidRPr="00232B0D">
        <w:rPr>
          <w:rFonts w:ascii="Arial" w:hAnsi="Arial" w:cs="Arial"/>
          <w:b/>
          <w:color w:val="000000"/>
          <w:lang w:val="en-GB" w:eastAsia="en-US"/>
        </w:rPr>
        <w:t>Generally</w:t>
      </w:r>
    </w:p>
    <w:p w14:paraId="23520095" w14:textId="77777777" w:rsidR="007F0403" w:rsidRPr="00232B0D" w:rsidRDefault="007F0403" w:rsidP="007F040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val="en-GB" w:eastAsia="en-US"/>
        </w:rPr>
      </w:pPr>
      <w:r w:rsidRPr="00232B0D">
        <w:rPr>
          <w:rFonts w:ascii="Arial" w:hAnsi="Arial" w:cs="Arial"/>
          <w:color w:val="000000"/>
          <w:lang w:val="en-GB" w:eastAsia="en-US"/>
        </w:rPr>
        <w:t>No issue is known to exist – apart, perhaps, the geographical spread of those seeking funding</w:t>
      </w:r>
      <w:r w:rsidRPr="00232B0D">
        <w:rPr>
          <w:rFonts w:ascii="Arial" w:hAnsi="Arial" w:cs="Arial"/>
          <w:b/>
          <w:color w:val="000000"/>
          <w:lang w:val="en-GB" w:eastAsia="en-US"/>
        </w:rPr>
        <w:t xml:space="preserve"> </w:t>
      </w:r>
    </w:p>
    <w:p w14:paraId="46A71AE1" w14:textId="61056869" w:rsidR="00AE7909" w:rsidRPr="00232B0D" w:rsidRDefault="007F0403" w:rsidP="007F040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val="en-GB" w:eastAsia="en-US"/>
        </w:rPr>
      </w:pPr>
      <w:r w:rsidRPr="00232B0D">
        <w:rPr>
          <w:rFonts w:ascii="Arial" w:hAnsi="Arial" w:cs="Arial"/>
          <w:b/>
          <w:color w:val="000000"/>
          <w:lang w:val="en-GB" w:eastAsia="en-US"/>
        </w:rPr>
        <w:t>Section 75 Category</w:t>
      </w:r>
      <w:r w:rsidR="00AE7909" w:rsidRPr="00232B0D">
        <w:rPr>
          <w:rFonts w:ascii="Arial" w:hAnsi="Arial" w:cs="Arial"/>
          <w:b/>
          <w:color w:val="000000"/>
          <w:lang w:val="en-GB" w:eastAsia="en-US"/>
        </w:rPr>
        <w:t xml:space="preserve">: </w:t>
      </w:r>
      <w:r w:rsidRPr="00232B0D">
        <w:rPr>
          <w:rFonts w:ascii="Arial" w:hAnsi="Arial" w:cs="Arial"/>
          <w:b/>
          <w:color w:val="000000"/>
          <w:lang w:val="en-GB" w:eastAsia="en-US"/>
        </w:rPr>
        <w:t>Disability</w:t>
      </w:r>
    </w:p>
    <w:p w14:paraId="6CEF5540" w14:textId="77777777" w:rsidR="007F0403" w:rsidRPr="00232B0D" w:rsidRDefault="007F0403" w:rsidP="007F040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val="en-GB" w:eastAsia="en-US"/>
        </w:rPr>
      </w:pPr>
      <w:r w:rsidRPr="00232B0D">
        <w:rPr>
          <w:rFonts w:ascii="Arial" w:hAnsi="Arial" w:cs="Arial"/>
          <w:color w:val="000000"/>
          <w:lang w:val="en-GB" w:eastAsia="en-US"/>
        </w:rPr>
        <w:t>No issue is known to exist</w:t>
      </w:r>
      <w:r w:rsidRPr="00232B0D">
        <w:rPr>
          <w:rFonts w:ascii="Arial" w:hAnsi="Arial" w:cs="Arial"/>
          <w:b/>
          <w:color w:val="000000"/>
          <w:lang w:val="en-GB" w:eastAsia="en-US"/>
        </w:rPr>
        <w:t xml:space="preserve"> </w:t>
      </w:r>
    </w:p>
    <w:p w14:paraId="235206EC" w14:textId="73C99895" w:rsidR="00AE7909" w:rsidRPr="00232B0D" w:rsidRDefault="007F0403" w:rsidP="007F040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b/>
          <w:color w:val="000000"/>
          <w:lang w:val="en-GB" w:eastAsia="en-US"/>
        </w:rPr>
        <w:t>Section 75 Category: Dependants</w:t>
      </w:r>
    </w:p>
    <w:p w14:paraId="7C203757" w14:textId="77777777" w:rsidR="007F0403" w:rsidRPr="00232B0D" w:rsidRDefault="007F0403" w:rsidP="007F040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val="en-GB" w:eastAsia="en-US"/>
        </w:rPr>
      </w:pPr>
      <w:r w:rsidRPr="00232B0D">
        <w:rPr>
          <w:rFonts w:ascii="Arial" w:hAnsi="Arial" w:cs="Arial"/>
          <w:color w:val="000000"/>
          <w:lang w:val="en-GB" w:eastAsia="en-US"/>
        </w:rPr>
        <w:t>No issue is known to exist</w:t>
      </w:r>
      <w:r w:rsidRPr="00232B0D">
        <w:rPr>
          <w:rFonts w:ascii="Arial" w:hAnsi="Arial" w:cs="Arial"/>
          <w:b/>
          <w:color w:val="000000"/>
          <w:lang w:val="en-GB" w:eastAsia="en-US"/>
        </w:rPr>
        <w:t xml:space="preserve"> </w:t>
      </w:r>
    </w:p>
    <w:p w14:paraId="627585D2" w14:textId="77777777" w:rsidR="000A472D" w:rsidRPr="00232B0D" w:rsidRDefault="000A472D"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p>
    <w:p w14:paraId="519BBACE" w14:textId="70A22890" w:rsidR="00AE7909" w:rsidRPr="00232B0D" w:rsidRDefault="007F0403"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val="en-GB" w:eastAsia="en-US"/>
        </w:rPr>
      </w:pPr>
      <w:r w:rsidRPr="00232B0D">
        <w:rPr>
          <w:rFonts w:ascii="Arial" w:hAnsi="Arial" w:cs="Arial"/>
          <w:b/>
          <w:color w:val="000000"/>
          <w:lang w:val="en-GB" w:eastAsia="en-US"/>
        </w:rPr>
        <w:t>Summary</w:t>
      </w:r>
    </w:p>
    <w:p w14:paraId="17FAFFBF" w14:textId="4062F1CF" w:rsidR="007F0403" w:rsidRPr="00232B0D" w:rsidRDefault="007F0403"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trike/>
          <w:color w:val="000000"/>
          <w:lang w:val="en-GB" w:eastAsia="en-US"/>
        </w:rPr>
      </w:pPr>
      <w:r w:rsidRPr="00232B0D">
        <w:rPr>
          <w:rFonts w:ascii="Arial" w:hAnsi="Arial" w:cs="Arial"/>
          <w:color w:val="000000"/>
          <w:lang w:val="en-GB" w:eastAsia="en-US"/>
        </w:rPr>
        <w:t xml:space="preserve">Foras na Gaeilge hopes that the changes to the funding of the two </w:t>
      </w:r>
      <w:r w:rsidR="00542091">
        <w:rPr>
          <w:rFonts w:ascii="Arial" w:hAnsi="Arial" w:cs="Arial"/>
          <w:color w:val="000000"/>
          <w:lang w:val="en-GB" w:eastAsia="en-US"/>
        </w:rPr>
        <w:t xml:space="preserve">current </w:t>
      </w:r>
      <w:r w:rsidRPr="00232B0D">
        <w:rPr>
          <w:rFonts w:ascii="Arial" w:hAnsi="Arial" w:cs="Arial"/>
          <w:color w:val="000000"/>
          <w:lang w:val="en-GB" w:eastAsia="en-US"/>
        </w:rPr>
        <w:t>grantees will have no negative impact on any of the Section 75 groups</w:t>
      </w:r>
      <w:r w:rsidR="00EB7F61" w:rsidRPr="00232B0D">
        <w:rPr>
          <w:rFonts w:ascii="Arial" w:hAnsi="Arial" w:cs="Arial"/>
          <w:color w:val="000000"/>
          <w:lang w:val="en-GB" w:eastAsia="en-US"/>
        </w:rPr>
        <w:t>, which would require</w:t>
      </w:r>
      <w:r w:rsidR="003A6A69" w:rsidRPr="00232B0D">
        <w:rPr>
          <w:rFonts w:ascii="Arial" w:hAnsi="Arial" w:cs="Arial"/>
          <w:color w:val="000000"/>
          <w:lang w:val="en-GB" w:eastAsia="en-US"/>
        </w:rPr>
        <w:t xml:space="preserve"> mitigation or other policies</w:t>
      </w:r>
      <w:r w:rsidR="00EB7F61" w:rsidRPr="00232B0D">
        <w:rPr>
          <w:rFonts w:ascii="Arial" w:hAnsi="Arial" w:cs="Arial"/>
          <w:color w:val="000000"/>
          <w:lang w:val="en-GB" w:eastAsia="en-US"/>
        </w:rPr>
        <w:t xml:space="preserve"> which are open to them. Indeed, paradoxically regarding policy change being subject to an Equality Impact Assessment (EIA), Foras na Gaeilge is proposing this change to address inequality regardin</w:t>
      </w:r>
      <w:r w:rsidR="003A6A69" w:rsidRPr="00232B0D">
        <w:rPr>
          <w:rFonts w:ascii="Arial" w:hAnsi="Arial" w:cs="Arial"/>
          <w:color w:val="000000"/>
          <w:lang w:val="en-GB" w:eastAsia="en-US"/>
        </w:rPr>
        <w:t>g funding for other Irish Langua</w:t>
      </w:r>
      <w:r w:rsidR="00EB7F61" w:rsidRPr="00232B0D">
        <w:rPr>
          <w:rFonts w:ascii="Arial" w:hAnsi="Arial" w:cs="Arial"/>
          <w:color w:val="000000"/>
          <w:lang w:val="en-GB" w:eastAsia="en-US"/>
        </w:rPr>
        <w:t>ge Centres throughout the island of Ireland on an open competition basis.</w:t>
      </w:r>
    </w:p>
    <w:p w14:paraId="4A00B43C" w14:textId="77777777" w:rsidR="00855CEA" w:rsidRPr="00232B0D" w:rsidRDefault="00855CE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p>
    <w:p w14:paraId="180F3352" w14:textId="4A30E85E" w:rsidR="00AE7909" w:rsidRPr="006C29B4" w:rsidRDefault="00EB7F61" w:rsidP="006C29B4">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val="en-GB" w:eastAsia="en-US"/>
        </w:rPr>
      </w:pPr>
      <w:r w:rsidRPr="006C29B4">
        <w:rPr>
          <w:rFonts w:ascii="Arial" w:hAnsi="Arial" w:cs="Arial"/>
          <w:b/>
          <w:color w:val="000000"/>
          <w:lang w:val="en-GB" w:eastAsia="en-US"/>
        </w:rPr>
        <w:t>Choices and mitigation</w:t>
      </w:r>
    </w:p>
    <w:p w14:paraId="1A309C3F" w14:textId="4C9FEE0A" w:rsidR="007C333F" w:rsidRPr="00232B0D" w:rsidRDefault="00EB7F61"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color w:val="000000"/>
          <w:lang w:val="en-GB" w:eastAsia="en-US"/>
        </w:rPr>
        <w:t xml:space="preserve">This proposed scheme will mitigate against inequality in this case by encouraging interest from </w:t>
      </w:r>
      <w:r w:rsidR="003A6A69" w:rsidRPr="00232B0D">
        <w:rPr>
          <w:rFonts w:ascii="Arial" w:hAnsi="Arial" w:cs="Arial"/>
          <w:color w:val="000000"/>
          <w:lang w:val="en-GB" w:eastAsia="en-US"/>
        </w:rPr>
        <w:t>suitable</w:t>
      </w:r>
      <w:r w:rsidRPr="00232B0D">
        <w:rPr>
          <w:rFonts w:ascii="Arial" w:hAnsi="Arial" w:cs="Arial"/>
          <w:color w:val="000000"/>
          <w:lang w:val="en-GB" w:eastAsia="en-US"/>
        </w:rPr>
        <w:t xml:space="preserve"> applicants from other areas where there are Irish Language Centres and the scheme will give them a competitive opportunity to apply to a Foras na Gaeilge fund.</w:t>
      </w:r>
    </w:p>
    <w:p w14:paraId="55E6CCFD" w14:textId="77777777" w:rsidR="007C333F" w:rsidRPr="00232B0D" w:rsidRDefault="007C333F"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p>
    <w:p w14:paraId="1252F748" w14:textId="5A40FC4F" w:rsidR="005B4E14" w:rsidRPr="00232B0D" w:rsidRDefault="003A6A69"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r w:rsidRPr="00232B0D">
        <w:rPr>
          <w:rFonts w:ascii="Arial" w:hAnsi="Arial" w:cs="Arial"/>
          <w:lang w:val="en-GB"/>
        </w:rPr>
        <w:t xml:space="preserve">It is </w:t>
      </w:r>
      <w:r w:rsidR="00EB7F61" w:rsidRPr="00232B0D">
        <w:rPr>
          <w:rFonts w:ascii="Arial" w:hAnsi="Arial" w:cs="Arial"/>
          <w:lang w:val="en-GB"/>
        </w:rPr>
        <w:t xml:space="preserve">acknowledged that there will be a significant decrease in the current funding of </w:t>
      </w:r>
      <w:r w:rsidR="00EB7F61" w:rsidRPr="00232B0D">
        <w:rPr>
          <w:rFonts w:ascii="Arial" w:hAnsi="Arial" w:cs="Arial"/>
          <w:lang w:val="en-GB"/>
        </w:rPr>
        <w:lastRenderedPageBreak/>
        <w:t xml:space="preserve">the two northern cultúrlanna </w:t>
      </w:r>
      <w:r w:rsidR="005B4E14" w:rsidRPr="00232B0D">
        <w:rPr>
          <w:rFonts w:ascii="Arial" w:hAnsi="Arial" w:cs="Arial"/>
          <w:lang w:val="en-GB"/>
        </w:rPr>
        <w:t>(Cultúrlann McAdam Ó Fiaich &amp; Cultúrlann Uí Chan</w:t>
      </w:r>
      <w:r w:rsidR="006C29B4">
        <w:rPr>
          <w:rFonts w:ascii="Arial" w:hAnsi="Arial" w:cs="Arial"/>
          <w:lang w:val="en-GB"/>
        </w:rPr>
        <w:t>ái</w:t>
      </w:r>
      <w:r w:rsidR="005B4E14" w:rsidRPr="00232B0D">
        <w:rPr>
          <w:rFonts w:ascii="Arial" w:hAnsi="Arial" w:cs="Arial"/>
          <w:lang w:val="en-GB"/>
        </w:rPr>
        <w:t xml:space="preserve">n) </w:t>
      </w:r>
      <w:r w:rsidR="00EB7F61" w:rsidRPr="00232B0D">
        <w:rPr>
          <w:rFonts w:ascii="Arial" w:hAnsi="Arial" w:cs="Arial"/>
          <w:lang w:val="en-GB"/>
        </w:rPr>
        <w:t>in order to fund the proposed new scheme</w:t>
      </w:r>
      <w:r w:rsidR="005B4E14" w:rsidRPr="00232B0D">
        <w:rPr>
          <w:rFonts w:ascii="Arial" w:hAnsi="Arial" w:cs="Arial"/>
          <w:lang w:val="en-GB"/>
        </w:rPr>
        <w:t>.</w:t>
      </w:r>
    </w:p>
    <w:p w14:paraId="13E531D1" w14:textId="77777777" w:rsidR="00D1395A" w:rsidRPr="00232B0D" w:rsidRDefault="00D1395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p>
    <w:p w14:paraId="5AB4DC4A" w14:textId="08057A49" w:rsidR="00D1395A" w:rsidRPr="00232B0D" w:rsidRDefault="00EB7F61"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color w:val="000000"/>
          <w:lang w:val="en-GB" w:eastAsia="en-US"/>
        </w:rPr>
        <w:t>All of the possible choices pertaining to the result of this review are included under section 9 above.</w:t>
      </w:r>
    </w:p>
    <w:p w14:paraId="6773FA04" w14:textId="77777777" w:rsidR="00D1395A" w:rsidRPr="00232B0D" w:rsidRDefault="00D1395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p>
    <w:p w14:paraId="674B644F" w14:textId="4E86DEBE" w:rsidR="00D1395A" w:rsidRPr="00232B0D" w:rsidRDefault="00D1395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color w:val="000000"/>
          <w:lang w:val="en-GB" w:eastAsia="en-US"/>
        </w:rPr>
        <w:t xml:space="preserve">(i) </w:t>
      </w:r>
      <w:r w:rsidR="00EB7F61" w:rsidRPr="00232B0D">
        <w:rPr>
          <w:rFonts w:ascii="Arial" w:hAnsi="Arial" w:cs="Arial"/>
          <w:color w:val="000000"/>
          <w:lang w:val="en-GB" w:eastAsia="en-US"/>
        </w:rPr>
        <w:t>Not to organise a New Scheme and continue</w:t>
      </w:r>
      <w:r w:rsidR="00560FE0" w:rsidRPr="00232B0D">
        <w:rPr>
          <w:rFonts w:ascii="Arial" w:hAnsi="Arial" w:cs="Arial"/>
          <w:color w:val="000000"/>
          <w:lang w:val="en-GB" w:eastAsia="en-US"/>
        </w:rPr>
        <w:t xml:space="preserve"> with the current funding arrangement with the two Cultúrlanna - no change to the current status</w:t>
      </w:r>
      <w:r w:rsidRPr="00232B0D">
        <w:rPr>
          <w:rFonts w:ascii="Arial" w:hAnsi="Arial" w:cs="Arial"/>
          <w:color w:val="000000"/>
          <w:lang w:val="en-GB" w:eastAsia="en-US"/>
        </w:rPr>
        <w:t>;</w:t>
      </w:r>
    </w:p>
    <w:p w14:paraId="52542A60" w14:textId="77777777" w:rsidR="00D1395A" w:rsidRPr="00232B0D" w:rsidRDefault="00D1395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p>
    <w:p w14:paraId="01EA9280" w14:textId="07EF644F" w:rsidR="00D1395A" w:rsidRPr="00232B0D" w:rsidRDefault="00855CE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color w:val="000000"/>
          <w:lang w:val="en-GB" w:eastAsia="en-US"/>
        </w:rPr>
        <w:t xml:space="preserve">(ii) </w:t>
      </w:r>
      <w:r w:rsidR="00560FE0" w:rsidRPr="00232B0D">
        <w:rPr>
          <w:rFonts w:ascii="Arial" w:hAnsi="Arial" w:cs="Arial"/>
          <w:color w:val="000000"/>
          <w:lang w:val="en-GB" w:eastAsia="en-US"/>
        </w:rPr>
        <w:t xml:space="preserve">Organise a new scheme, and find a budget from other sources within the Foras na Gaeilge budget and continue with the current funding arrangements with the two Cultúrlanna - no change to the funding approach for the two Cultúrlanna and </w:t>
      </w:r>
      <w:r w:rsidR="00895249">
        <w:rPr>
          <w:rFonts w:ascii="Arial" w:hAnsi="Arial" w:cs="Arial"/>
          <w:color w:val="000000"/>
          <w:lang w:val="en-GB" w:eastAsia="en-US"/>
        </w:rPr>
        <w:t xml:space="preserve">to </w:t>
      </w:r>
      <w:r w:rsidR="00560FE0" w:rsidRPr="00232B0D">
        <w:rPr>
          <w:rFonts w:ascii="Arial" w:hAnsi="Arial" w:cs="Arial"/>
          <w:color w:val="000000"/>
          <w:lang w:val="en-GB" w:eastAsia="en-US"/>
        </w:rPr>
        <w:t xml:space="preserve">source the budget for the new scheme from within current </w:t>
      </w:r>
      <w:r w:rsidR="003A6A69" w:rsidRPr="00232B0D">
        <w:rPr>
          <w:rFonts w:ascii="Arial" w:hAnsi="Arial" w:cs="Arial"/>
          <w:color w:val="000000"/>
          <w:lang w:val="en-GB" w:eastAsia="en-US"/>
        </w:rPr>
        <w:t>F</w:t>
      </w:r>
      <w:r w:rsidR="00560FE0" w:rsidRPr="00232B0D">
        <w:rPr>
          <w:rFonts w:ascii="Arial" w:hAnsi="Arial" w:cs="Arial"/>
          <w:color w:val="000000"/>
          <w:lang w:val="en-GB" w:eastAsia="en-US"/>
        </w:rPr>
        <w:t xml:space="preserve">oras na Gaeilge funding </w:t>
      </w:r>
      <w:r w:rsidR="00895249">
        <w:rPr>
          <w:rFonts w:ascii="Arial" w:hAnsi="Arial" w:cs="Arial"/>
          <w:color w:val="000000"/>
          <w:lang w:val="en-GB" w:eastAsia="en-US"/>
        </w:rPr>
        <w:t xml:space="preserve">– </w:t>
      </w:r>
      <w:r w:rsidR="00560FE0" w:rsidRPr="00232B0D">
        <w:rPr>
          <w:rFonts w:ascii="Arial" w:hAnsi="Arial" w:cs="Arial"/>
          <w:color w:val="000000"/>
          <w:lang w:val="en-GB" w:eastAsia="en-US"/>
        </w:rPr>
        <w:t>there will be an impact from that on the level of funding available to grantees</w:t>
      </w:r>
      <w:r w:rsidR="00895249">
        <w:rPr>
          <w:rFonts w:ascii="Arial" w:hAnsi="Arial" w:cs="Arial"/>
          <w:color w:val="000000"/>
          <w:lang w:val="en-GB" w:eastAsia="en-US"/>
        </w:rPr>
        <w:t xml:space="preserve"> of other Foras na Gaeilge schemes</w:t>
      </w:r>
      <w:r w:rsidR="00D1395A" w:rsidRPr="00232B0D">
        <w:rPr>
          <w:rFonts w:ascii="Arial" w:hAnsi="Arial" w:cs="Arial"/>
          <w:color w:val="000000"/>
          <w:lang w:val="en-GB" w:eastAsia="en-US"/>
        </w:rPr>
        <w:t>;</w:t>
      </w:r>
    </w:p>
    <w:p w14:paraId="1F02E203" w14:textId="77777777" w:rsidR="00D1395A" w:rsidRPr="00232B0D" w:rsidRDefault="00D1395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p>
    <w:p w14:paraId="4CA558B2" w14:textId="75A79389" w:rsidR="00D1395A" w:rsidRPr="00232B0D" w:rsidRDefault="00D1395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color w:val="000000"/>
          <w:lang w:val="en-GB" w:eastAsia="en-US"/>
        </w:rPr>
        <w:t xml:space="preserve">(iii) </w:t>
      </w:r>
      <w:r w:rsidR="00560FE0" w:rsidRPr="00232B0D">
        <w:rPr>
          <w:rFonts w:ascii="Arial" w:hAnsi="Arial" w:cs="Arial"/>
          <w:color w:val="000000"/>
          <w:lang w:val="en-GB" w:eastAsia="en-US"/>
        </w:rPr>
        <w:t>Make reductions, within one year, to the funding of the two Cultúrlanna - a significant reduction to the annual grant for  the two Cultúrlanna within a short time frame, but Foras na Ga</w:t>
      </w:r>
      <w:bookmarkStart w:id="23" w:name="_GoBack"/>
      <w:bookmarkEnd w:id="23"/>
      <w:r w:rsidR="00560FE0" w:rsidRPr="00232B0D">
        <w:rPr>
          <w:rFonts w:ascii="Arial" w:hAnsi="Arial" w:cs="Arial"/>
          <w:color w:val="000000"/>
          <w:lang w:val="en-GB" w:eastAsia="en-US"/>
        </w:rPr>
        <w:t xml:space="preserve">eilge would be able to approve a higher number of grants from the </w:t>
      </w:r>
      <w:r w:rsidR="00232B0D" w:rsidRPr="00232B0D">
        <w:rPr>
          <w:rFonts w:ascii="Arial" w:hAnsi="Arial" w:cs="Arial"/>
          <w:color w:val="000000"/>
          <w:lang w:val="en-GB" w:eastAsia="en-US"/>
        </w:rPr>
        <w:t>resulting</w:t>
      </w:r>
      <w:r w:rsidR="00560FE0" w:rsidRPr="00232B0D">
        <w:rPr>
          <w:rFonts w:ascii="Arial" w:hAnsi="Arial" w:cs="Arial"/>
          <w:color w:val="000000"/>
          <w:lang w:val="en-GB" w:eastAsia="en-US"/>
        </w:rPr>
        <w:t xml:space="preserve"> increased budget</w:t>
      </w:r>
      <w:r w:rsidR="00895249">
        <w:rPr>
          <w:rFonts w:ascii="Arial" w:hAnsi="Arial" w:cs="Arial"/>
          <w:color w:val="000000"/>
          <w:lang w:val="en-GB" w:eastAsia="en-US"/>
        </w:rPr>
        <w:t xml:space="preserve"> to the new scheme</w:t>
      </w:r>
      <w:r w:rsidRPr="00232B0D">
        <w:rPr>
          <w:rFonts w:ascii="Arial" w:hAnsi="Arial" w:cs="Arial"/>
          <w:color w:val="000000"/>
          <w:lang w:val="en-GB" w:eastAsia="en-US"/>
        </w:rPr>
        <w:t xml:space="preserve">; </w:t>
      </w:r>
    </w:p>
    <w:p w14:paraId="7E4879B4" w14:textId="77777777" w:rsidR="00D1395A" w:rsidRPr="00232B0D" w:rsidRDefault="00D1395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p>
    <w:p w14:paraId="21F054AC" w14:textId="05E7EDC4" w:rsidR="00560FE0" w:rsidRPr="00232B0D" w:rsidRDefault="00C6115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r w:rsidRPr="00232B0D">
        <w:rPr>
          <w:rFonts w:ascii="Arial" w:hAnsi="Arial" w:cs="Arial"/>
          <w:color w:val="000000"/>
          <w:lang w:val="en-GB" w:eastAsia="en-US"/>
        </w:rPr>
        <w:t xml:space="preserve">(iv) </w:t>
      </w:r>
      <w:r w:rsidR="00560FE0" w:rsidRPr="00232B0D">
        <w:rPr>
          <w:rFonts w:ascii="Arial" w:hAnsi="Arial" w:cs="Arial"/>
          <w:color w:val="000000"/>
          <w:lang w:val="en-GB" w:eastAsia="en-US"/>
        </w:rPr>
        <w:t>Under this choice, the intention would be to reduce the annual funding for the two Cultúrlanna</w:t>
      </w:r>
      <w:r w:rsidR="00DE553C" w:rsidRPr="00232B0D">
        <w:rPr>
          <w:rFonts w:ascii="Arial" w:hAnsi="Arial" w:cs="Arial"/>
          <w:color w:val="000000"/>
          <w:lang w:val="en-GB" w:eastAsia="en-US"/>
        </w:rPr>
        <w:t xml:space="preserve"> over a period of three years (2018-2021), to provide a fund for a new Irish Language Centres scheme. Under this approach, there would be a fund of €54,000 (£38,000) available in 2018, increasing to €175,000 (£123,000) in 2020 for the Scheme. Under this approach, there would be a gradual reduction to the annual grant to the two Cultúrlanna</w:t>
      </w:r>
      <w:r w:rsidR="003A6A69" w:rsidRPr="00232B0D">
        <w:rPr>
          <w:rFonts w:ascii="Arial" w:hAnsi="Arial" w:cs="Arial"/>
          <w:color w:val="000000"/>
          <w:lang w:val="en-GB" w:eastAsia="en-US"/>
        </w:rPr>
        <w:t xml:space="preserve"> and an </w:t>
      </w:r>
      <w:r w:rsidR="00895249">
        <w:rPr>
          <w:rFonts w:ascii="Arial" w:hAnsi="Arial" w:cs="Arial"/>
          <w:color w:val="000000"/>
          <w:lang w:val="en-GB" w:eastAsia="en-US"/>
        </w:rPr>
        <w:t xml:space="preserve">incremental </w:t>
      </w:r>
      <w:r w:rsidR="003A6A69" w:rsidRPr="00232B0D">
        <w:rPr>
          <w:rFonts w:ascii="Arial" w:hAnsi="Arial" w:cs="Arial"/>
          <w:color w:val="000000"/>
          <w:lang w:val="en-GB" w:eastAsia="en-US"/>
        </w:rPr>
        <w:t>increase in the number o</w:t>
      </w:r>
      <w:r w:rsidR="00DE553C" w:rsidRPr="00232B0D">
        <w:rPr>
          <w:rFonts w:ascii="Arial" w:hAnsi="Arial" w:cs="Arial"/>
          <w:color w:val="000000"/>
          <w:lang w:val="en-GB" w:eastAsia="en-US"/>
        </w:rPr>
        <w:t>f grants accordingly for other centres over the same period.</w:t>
      </w:r>
    </w:p>
    <w:p w14:paraId="57C9A44E" w14:textId="77777777" w:rsidR="00D1395A" w:rsidRPr="00232B0D" w:rsidRDefault="00D1395A" w:rsidP="003E07C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GB" w:eastAsia="en-US"/>
        </w:rPr>
      </w:pPr>
    </w:p>
    <w:p w14:paraId="6DB12EE2" w14:textId="7BA591A0" w:rsidR="00975639" w:rsidRPr="00232B0D" w:rsidRDefault="00975639" w:rsidP="00855CEA">
      <w:pPr>
        <w:pStyle w:val="Ceannteideal1"/>
        <w:numPr>
          <w:ilvl w:val="0"/>
          <w:numId w:val="20"/>
        </w:numPr>
        <w:ind w:hanging="720"/>
        <w:rPr>
          <w:lang w:val="en-GB"/>
        </w:rPr>
      </w:pPr>
      <w:bookmarkStart w:id="24" w:name="_Toc354220557"/>
      <w:r w:rsidRPr="00232B0D">
        <w:rPr>
          <w:lang w:val="en-GB"/>
        </w:rPr>
        <w:t>Pol</w:t>
      </w:r>
      <w:r w:rsidR="00DE553C" w:rsidRPr="00232B0D">
        <w:rPr>
          <w:lang w:val="en-GB"/>
        </w:rPr>
        <w:t>icy Decision</w:t>
      </w:r>
      <w:bookmarkEnd w:id="24"/>
    </w:p>
    <w:p w14:paraId="4160792E" w14:textId="74CCD1F7" w:rsidR="00975639" w:rsidRPr="00232B0D" w:rsidRDefault="00DE553C" w:rsidP="003E07C3">
      <w:pPr>
        <w:autoSpaceDE w:val="0"/>
        <w:autoSpaceDN w:val="0"/>
        <w:adjustRightInd w:val="0"/>
        <w:spacing w:before="240"/>
        <w:rPr>
          <w:rFonts w:ascii="Arial" w:hAnsi="Arial" w:cs="Arial"/>
          <w:bCs/>
          <w:color w:val="000000"/>
          <w:lang w:val="en-GB"/>
        </w:rPr>
      </w:pPr>
      <w:r w:rsidRPr="00232B0D">
        <w:rPr>
          <w:rFonts w:ascii="Arial" w:hAnsi="Arial" w:cs="Arial"/>
          <w:bCs/>
          <w:color w:val="000000"/>
          <w:lang w:val="en-GB"/>
        </w:rPr>
        <w:t>The proposed scheme will be finalised after the consideration of statements given during the consultation process.</w:t>
      </w:r>
    </w:p>
    <w:p w14:paraId="2D15B4E6" w14:textId="50DE0FEA" w:rsidR="00975639" w:rsidRPr="00232B0D" w:rsidRDefault="00DE553C" w:rsidP="005E63B4">
      <w:pPr>
        <w:tabs>
          <w:tab w:val="left" w:pos="851"/>
        </w:tabs>
        <w:spacing w:before="240" w:after="60"/>
        <w:outlineLvl w:val="1"/>
        <w:rPr>
          <w:rFonts w:ascii="Arial" w:hAnsi="Arial" w:cs="Arial"/>
          <w:b/>
          <w:bCs/>
          <w:iCs/>
          <w:lang w:val="en-GB"/>
        </w:rPr>
      </w:pPr>
      <w:bookmarkStart w:id="25" w:name="_Toc479593981"/>
      <w:bookmarkStart w:id="26" w:name="_Toc479594066"/>
      <w:r w:rsidRPr="00232B0D">
        <w:rPr>
          <w:rFonts w:ascii="Arial" w:hAnsi="Arial" w:cs="Arial"/>
          <w:b/>
          <w:bCs/>
          <w:iCs/>
          <w:lang w:val="en-GB"/>
        </w:rPr>
        <w:t>Below is the text of the Qualifying Criteria for the Organising of the Irish Language Centres Support Scheme</w:t>
      </w:r>
      <w:r w:rsidR="00A679C4" w:rsidRPr="00232B0D">
        <w:rPr>
          <w:rFonts w:ascii="Arial" w:hAnsi="Arial" w:cs="Arial"/>
          <w:b/>
          <w:bCs/>
          <w:iCs/>
          <w:lang w:val="en-GB"/>
        </w:rPr>
        <w:t>:</w:t>
      </w:r>
      <w:bookmarkEnd w:id="25"/>
      <w:bookmarkEnd w:id="26"/>
    </w:p>
    <w:p w14:paraId="72156915" w14:textId="77777777" w:rsidR="00DE553C" w:rsidRPr="00232B0D" w:rsidRDefault="00DE553C" w:rsidP="005E63B4">
      <w:pPr>
        <w:tabs>
          <w:tab w:val="left" w:pos="851"/>
        </w:tabs>
        <w:spacing w:before="240" w:after="60"/>
        <w:outlineLvl w:val="1"/>
        <w:rPr>
          <w:rFonts w:ascii="Arial" w:hAnsi="Arial" w:cs="Arial"/>
          <w:bCs/>
          <w:iCs/>
          <w:lang w:val="en-GB"/>
        </w:rPr>
      </w:pPr>
    </w:p>
    <w:p w14:paraId="34C9B791" w14:textId="3E666D35" w:rsidR="00CA75A1" w:rsidRPr="00232B0D" w:rsidRDefault="00DE553C" w:rsidP="003E07C3">
      <w:pPr>
        <w:jc w:val="both"/>
        <w:rPr>
          <w:rFonts w:ascii="Arial" w:hAnsi="Arial" w:cs="Arial"/>
          <w:b/>
          <w:lang w:val="en-GB"/>
        </w:rPr>
      </w:pPr>
      <w:r w:rsidRPr="00232B0D">
        <w:rPr>
          <w:rFonts w:ascii="Arial" w:hAnsi="Arial" w:cs="Arial"/>
          <w:b/>
          <w:lang w:val="en-GB"/>
        </w:rPr>
        <w:t>Qualifying Criteria</w:t>
      </w:r>
      <w:r w:rsidR="00CA75A1" w:rsidRPr="00232B0D">
        <w:rPr>
          <w:rFonts w:ascii="Arial" w:hAnsi="Arial" w:cs="Arial"/>
          <w:b/>
          <w:lang w:val="en-GB"/>
        </w:rPr>
        <w:t>:</w:t>
      </w:r>
    </w:p>
    <w:p w14:paraId="3994119D" w14:textId="73FB8B5E" w:rsidR="00CA75A1" w:rsidRPr="00232B0D" w:rsidRDefault="00DE553C" w:rsidP="003E07C3">
      <w:pPr>
        <w:jc w:val="both"/>
        <w:rPr>
          <w:rFonts w:ascii="Arial" w:hAnsi="Arial" w:cs="Arial"/>
          <w:lang w:val="en-GB"/>
        </w:rPr>
      </w:pPr>
      <w:r w:rsidRPr="00232B0D">
        <w:rPr>
          <w:rFonts w:ascii="Arial" w:hAnsi="Arial" w:cs="Arial"/>
          <w:lang w:val="en-GB"/>
        </w:rPr>
        <w:t xml:space="preserve">To be eligible to apply for this scheme, the applicant must </w:t>
      </w:r>
      <w:r w:rsidR="00232B0D" w:rsidRPr="00232B0D">
        <w:rPr>
          <w:rFonts w:ascii="Arial" w:hAnsi="Arial" w:cs="Arial"/>
          <w:lang w:val="en-GB"/>
        </w:rPr>
        <w:t>fulfil</w:t>
      </w:r>
      <w:r w:rsidRPr="00232B0D">
        <w:rPr>
          <w:rFonts w:ascii="Arial" w:hAnsi="Arial" w:cs="Arial"/>
          <w:lang w:val="en-GB"/>
        </w:rPr>
        <w:t xml:space="preserve"> the following qualifying criteria</w:t>
      </w:r>
      <w:r w:rsidR="00CA75A1" w:rsidRPr="00232B0D">
        <w:rPr>
          <w:rFonts w:ascii="Arial" w:hAnsi="Arial" w:cs="Arial"/>
          <w:lang w:val="en-GB"/>
        </w:rPr>
        <w:t>:</w:t>
      </w:r>
    </w:p>
    <w:p w14:paraId="00748902" w14:textId="7EF39652" w:rsidR="00CA75A1" w:rsidRPr="00232B0D" w:rsidRDefault="00DE553C" w:rsidP="003E07C3">
      <w:pPr>
        <w:numPr>
          <w:ilvl w:val="0"/>
          <w:numId w:val="6"/>
        </w:numPr>
        <w:spacing w:after="200"/>
        <w:contextualSpacing/>
        <w:jc w:val="both"/>
        <w:rPr>
          <w:rFonts w:ascii="Arial" w:hAnsi="Arial" w:cs="Arial"/>
          <w:lang w:val="en-GB"/>
        </w:rPr>
      </w:pPr>
      <w:r w:rsidRPr="00232B0D">
        <w:rPr>
          <w:rFonts w:ascii="Arial" w:hAnsi="Arial" w:cs="Arial"/>
          <w:lang w:val="en-GB"/>
        </w:rPr>
        <w:t>They must have a building c</w:t>
      </w:r>
      <w:r w:rsidR="002F268C" w:rsidRPr="00232B0D">
        <w:rPr>
          <w:rFonts w:ascii="Arial" w:hAnsi="Arial" w:cs="Arial"/>
          <w:lang w:val="en-GB"/>
        </w:rPr>
        <w:t>apable of providing Irish Langua</w:t>
      </w:r>
      <w:r w:rsidRPr="00232B0D">
        <w:rPr>
          <w:rFonts w:ascii="Arial" w:hAnsi="Arial" w:cs="Arial"/>
          <w:lang w:val="en-GB"/>
        </w:rPr>
        <w:t>ge opportunities and fostering social networks to promote, foster and sustain Irish on a community basis.</w:t>
      </w:r>
    </w:p>
    <w:p w14:paraId="11B8C475" w14:textId="2155DBEB" w:rsidR="00CA75A1" w:rsidRDefault="006C0ED1" w:rsidP="003E07C3">
      <w:pPr>
        <w:numPr>
          <w:ilvl w:val="0"/>
          <w:numId w:val="6"/>
        </w:numPr>
        <w:spacing w:after="200"/>
        <w:contextualSpacing/>
        <w:jc w:val="both"/>
        <w:rPr>
          <w:rFonts w:ascii="Arial" w:hAnsi="Arial" w:cs="Arial"/>
          <w:lang w:val="en-GB"/>
        </w:rPr>
      </w:pPr>
      <w:r w:rsidRPr="00232B0D">
        <w:rPr>
          <w:rFonts w:ascii="Arial" w:hAnsi="Arial" w:cs="Arial"/>
          <w:lang w:val="en-GB"/>
        </w:rPr>
        <w:t>They must have a building in which Irish is being actively used and promoted and in which Irish is the working language of the staff (both employees and volunteers).</w:t>
      </w:r>
    </w:p>
    <w:p w14:paraId="02AF6574" w14:textId="77777777" w:rsidR="0044653B" w:rsidRPr="00232B0D" w:rsidRDefault="0044653B" w:rsidP="0044653B">
      <w:pPr>
        <w:spacing w:after="200"/>
        <w:ind w:left="360"/>
        <w:contextualSpacing/>
        <w:jc w:val="both"/>
        <w:rPr>
          <w:rFonts w:ascii="Arial" w:hAnsi="Arial" w:cs="Arial"/>
          <w:lang w:val="en-GB"/>
        </w:rPr>
      </w:pPr>
    </w:p>
    <w:p w14:paraId="78556EDB" w14:textId="74688E9C" w:rsidR="00CA75A1" w:rsidRPr="00232B0D" w:rsidRDefault="006C0ED1" w:rsidP="003E07C3">
      <w:pPr>
        <w:numPr>
          <w:ilvl w:val="0"/>
          <w:numId w:val="6"/>
        </w:numPr>
        <w:spacing w:after="200"/>
        <w:contextualSpacing/>
        <w:jc w:val="both"/>
        <w:rPr>
          <w:rFonts w:ascii="Arial" w:hAnsi="Arial" w:cs="Arial"/>
          <w:lang w:val="en-GB"/>
        </w:rPr>
      </w:pPr>
      <w:r w:rsidRPr="00232B0D">
        <w:rPr>
          <w:rFonts w:ascii="Arial" w:hAnsi="Arial" w:cs="Arial"/>
          <w:lang w:val="en-GB"/>
        </w:rPr>
        <w:lastRenderedPageBreak/>
        <w:t>It must be a non-profit organisation and not distribute profit to members or shareholders. If there is any social economy enterprise included, any profit must be re-invested in the running of the centre or in the development of the Irish Language (</w:t>
      </w:r>
      <w:r w:rsidR="002F268C" w:rsidRPr="00232B0D">
        <w:rPr>
          <w:rFonts w:ascii="Arial" w:hAnsi="Arial" w:cs="Arial"/>
          <w:lang w:val="en-GB"/>
        </w:rPr>
        <w:t>e.g</w:t>
      </w:r>
      <w:r w:rsidRPr="00232B0D">
        <w:rPr>
          <w:rFonts w:ascii="Arial" w:hAnsi="Arial" w:cs="Arial"/>
          <w:lang w:val="en-GB"/>
        </w:rPr>
        <w:t xml:space="preserve">. </w:t>
      </w:r>
      <w:r w:rsidR="00232B0D" w:rsidRPr="00232B0D">
        <w:rPr>
          <w:rFonts w:ascii="Arial" w:hAnsi="Arial" w:cs="Arial"/>
          <w:lang w:val="en-GB"/>
        </w:rPr>
        <w:t>investment</w:t>
      </w:r>
      <w:r w:rsidRPr="00232B0D">
        <w:rPr>
          <w:rFonts w:ascii="Arial" w:hAnsi="Arial" w:cs="Arial"/>
          <w:lang w:val="en-GB"/>
        </w:rPr>
        <w:t xml:space="preserve"> in a nursery etc.).</w:t>
      </w:r>
    </w:p>
    <w:p w14:paraId="008AAF4D" w14:textId="1138888A" w:rsidR="00CA75A1" w:rsidRPr="00232B0D" w:rsidRDefault="006C0ED1" w:rsidP="003E07C3">
      <w:pPr>
        <w:numPr>
          <w:ilvl w:val="0"/>
          <w:numId w:val="6"/>
        </w:numPr>
        <w:spacing w:after="200"/>
        <w:contextualSpacing/>
        <w:jc w:val="both"/>
        <w:rPr>
          <w:rFonts w:ascii="Arial" w:hAnsi="Arial" w:cs="Arial"/>
          <w:lang w:val="en-GB"/>
        </w:rPr>
      </w:pPr>
      <w:r w:rsidRPr="00232B0D">
        <w:rPr>
          <w:rFonts w:ascii="Arial" w:hAnsi="Arial" w:cs="Arial"/>
          <w:color w:val="000000"/>
          <w:lang w:val="en-GB"/>
        </w:rPr>
        <w:t>A signed and dated copy of the organisation's regulatory documentation (for example, constitution, Membership Memorandum and Articles as appropriate) must accompany the application.</w:t>
      </w:r>
    </w:p>
    <w:p w14:paraId="6373CFD9" w14:textId="014A052A" w:rsidR="00CA75A1" w:rsidRPr="00232B0D" w:rsidRDefault="006C0ED1" w:rsidP="003E07C3">
      <w:pPr>
        <w:numPr>
          <w:ilvl w:val="0"/>
          <w:numId w:val="6"/>
        </w:numPr>
        <w:spacing w:after="200"/>
        <w:contextualSpacing/>
        <w:jc w:val="both"/>
        <w:rPr>
          <w:rFonts w:ascii="Arial" w:hAnsi="Arial" w:cs="Arial"/>
          <w:lang w:val="en-GB"/>
        </w:rPr>
      </w:pPr>
      <w:r w:rsidRPr="00232B0D">
        <w:rPr>
          <w:rFonts w:ascii="Arial" w:hAnsi="Arial" w:cs="Arial"/>
          <w:lang w:val="en-GB"/>
        </w:rPr>
        <w:t>The application must be in accordance with the priorities of the scheme and Foras na Gaeilge strategy.</w:t>
      </w:r>
    </w:p>
    <w:p w14:paraId="6CF99E7C" w14:textId="025F43AD" w:rsidR="00CA75A1" w:rsidRPr="00232B0D" w:rsidRDefault="006C0ED1" w:rsidP="003E07C3">
      <w:pPr>
        <w:numPr>
          <w:ilvl w:val="0"/>
          <w:numId w:val="6"/>
        </w:numPr>
        <w:spacing w:after="200"/>
        <w:contextualSpacing/>
        <w:jc w:val="both"/>
        <w:rPr>
          <w:rFonts w:ascii="Arial" w:hAnsi="Arial" w:cs="Arial"/>
          <w:lang w:val="en-GB"/>
        </w:rPr>
      </w:pPr>
      <w:r w:rsidRPr="00232B0D">
        <w:rPr>
          <w:rFonts w:ascii="Arial" w:hAnsi="Arial" w:cs="Arial"/>
          <w:lang w:val="en-GB"/>
        </w:rPr>
        <w:t>Evi</w:t>
      </w:r>
      <w:r w:rsidR="00F209F8" w:rsidRPr="00232B0D">
        <w:rPr>
          <w:rFonts w:ascii="Arial" w:hAnsi="Arial" w:cs="Arial"/>
          <w:lang w:val="en-GB"/>
        </w:rPr>
        <w:t>d</w:t>
      </w:r>
      <w:r w:rsidRPr="00232B0D">
        <w:rPr>
          <w:rFonts w:ascii="Arial" w:hAnsi="Arial" w:cs="Arial"/>
          <w:lang w:val="en-GB"/>
        </w:rPr>
        <w:t>ence must be provided that the building is owned by the applicant</w:t>
      </w:r>
      <w:r w:rsidR="002F268C" w:rsidRPr="00232B0D">
        <w:rPr>
          <w:rFonts w:ascii="Arial" w:hAnsi="Arial" w:cs="Arial"/>
          <w:lang w:val="en-GB"/>
        </w:rPr>
        <w:t xml:space="preserve"> </w:t>
      </w:r>
      <w:r w:rsidRPr="00232B0D">
        <w:rPr>
          <w:rFonts w:ascii="Arial" w:hAnsi="Arial" w:cs="Arial"/>
          <w:lang w:val="en-GB"/>
        </w:rPr>
        <w:t>or that the applicant has a long-term lease on it; that they can, legally, provide from the building, i.e. there is no exclusion clause or constraints</w:t>
      </w:r>
      <w:r w:rsidR="00F209F8" w:rsidRPr="00232B0D">
        <w:rPr>
          <w:rFonts w:ascii="Arial" w:hAnsi="Arial" w:cs="Arial"/>
          <w:lang w:val="en-GB"/>
        </w:rPr>
        <w:t xml:space="preserve"> in the deeds or the lease.</w:t>
      </w:r>
    </w:p>
    <w:p w14:paraId="3F41DA82" w14:textId="6A3E052C" w:rsidR="00CA75A1" w:rsidRPr="00232B0D" w:rsidRDefault="00F209F8" w:rsidP="003E07C3">
      <w:pPr>
        <w:numPr>
          <w:ilvl w:val="0"/>
          <w:numId w:val="6"/>
        </w:numPr>
        <w:spacing w:after="200"/>
        <w:contextualSpacing/>
        <w:jc w:val="both"/>
        <w:rPr>
          <w:rFonts w:ascii="Arial" w:hAnsi="Arial" w:cs="Arial"/>
          <w:lang w:val="en-GB"/>
        </w:rPr>
      </w:pPr>
      <w:r w:rsidRPr="00232B0D">
        <w:rPr>
          <w:rFonts w:ascii="Arial" w:hAnsi="Arial" w:cs="Arial"/>
          <w:color w:val="000000"/>
          <w:lang w:val="en-GB"/>
        </w:rPr>
        <w:t>Annual accounts must be submitted with the application. If the accounts are older than 12 months, the management accounts must be provided, signed by the Chair of the organisation and minutes of the meeting at which they were accepted must be provided.</w:t>
      </w:r>
    </w:p>
    <w:p w14:paraId="5C687096" w14:textId="602453D8" w:rsidR="00CA75A1" w:rsidRPr="00232B0D" w:rsidRDefault="00F209F8" w:rsidP="003E07C3">
      <w:pPr>
        <w:numPr>
          <w:ilvl w:val="0"/>
          <w:numId w:val="6"/>
        </w:numPr>
        <w:spacing w:after="200"/>
        <w:contextualSpacing/>
        <w:jc w:val="both"/>
        <w:rPr>
          <w:rFonts w:ascii="Arial" w:hAnsi="Arial" w:cs="Arial"/>
          <w:lang w:val="en-GB"/>
        </w:rPr>
      </w:pPr>
      <w:r w:rsidRPr="00232B0D">
        <w:rPr>
          <w:rFonts w:ascii="Arial" w:hAnsi="Arial" w:cs="Arial"/>
          <w:lang w:val="en-GB"/>
        </w:rPr>
        <w:t xml:space="preserve">A bank account in the name of the organisation under the direction of the organisation's Committee or Board (the name of the bank account must be the same as the name of the applicant). It must be a necessity of the organisation's procedures that two people who are </w:t>
      </w:r>
      <w:r w:rsidR="002F268C" w:rsidRPr="00232B0D">
        <w:rPr>
          <w:rFonts w:ascii="Arial" w:hAnsi="Arial" w:cs="Arial"/>
          <w:lang w:val="en-GB"/>
        </w:rPr>
        <w:t>not related are required to sig</w:t>
      </w:r>
      <w:r w:rsidRPr="00232B0D">
        <w:rPr>
          <w:rFonts w:ascii="Arial" w:hAnsi="Arial" w:cs="Arial"/>
          <w:lang w:val="en-GB"/>
        </w:rPr>
        <w:t>n cheques.</w:t>
      </w:r>
    </w:p>
    <w:p w14:paraId="2DB40FA6" w14:textId="02ECAD5B" w:rsidR="00CA75A1" w:rsidRPr="00232B0D" w:rsidRDefault="00F209F8" w:rsidP="003E07C3">
      <w:pPr>
        <w:numPr>
          <w:ilvl w:val="0"/>
          <w:numId w:val="6"/>
        </w:numPr>
        <w:spacing w:after="200"/>
        <w:contextualSpacing/>
        <w:jc w:val="both"/>
        <w:rPr>
          <w:rFonts w:ascii="Arial" w:hAnsi="Arial" w:cs="Arial"/>
          <w:lang w:val="en-GB"/>
        </w:rPr>
      </w:pPr>
      <w:r w:rsidRPr="00232B0D">
        <w:rPr>
          <w:rFonts w:ascii="Arial" w:hAnsi="Arial" w:cs="Arial"/>
          <w:lang w:val="en-GB"/>
        </w:rPr>
        <w:t>Bank statements for the last 3 months must be provided.</w:t>
      </w:r>
    </w:p>
    <w:p w14:paraId="6FC90F05" w14:textId="3EACF0BC" w:rsidR="00CA75A1" w:rsidRPr="00232B0D" w:rsidRDefault="00F209F8" w:rsidP="003E07C3">
      <w:pPr>
        <w:numPr>
          <w:ilvl w:val="0"/>
          <w:numId w:val="6"/>
        </w:numPr>
        <w:spacing w:after="200"/>
        <w:contextualSpacing/>
        <w:jc w:val="both"/>
        <w:rPr>
          <w:rFonts w:ascii="Arial" w:hAnsi="Arial" w:cs="Arial"/>
          <w:lang w:val="en-GB"/>
        </w:rPr>
      </w:pPr>
      <w:r w:rsidRPr="00232B0D">
        <w:rPr>
          <w:rFonts w:ascii="Arial" w:hAnsi="Arial" w:cs="Arial"/>
          <w:color w:val="000000"/>
          <w:lang w:val="en-GB"/>
        </w:rPr>
        <w:t xml:space="preserve">The </w:t>
      </w:r>
      <w:r w:rsidRPr="00232B0D">
        <w:rPr>
          <w:rFonts w:ascii="Arial" w:hAnsi="Arial" w:cs="Arial"/>
          <w:lang w:val="en-GB"/>
        </w:rPr>
        <w:t>organisation must have an appropriate management structure and be able to show management capability.</w:t>
      </w:r>
    </w:p>
    <w:p w14:paraId="0F522A1B" w14:textId="025FE4A9" w:rsidR="00CA75A1" w:rsidRPr="00232B0D" w:rsidRDefault="00F209F8" w:rsidP="003E07C3">
      <w:pPr>
        <w:numPr>
          <w:ilvl w:val="0"/>
          <w:numId w:val="6"/>
        </w:numPr>
        <w:spacing w:after="200"/>
        <w:contextualSpacing/>
        <w:jc w:val="both"/>
        <w:rPr>
          <w:rFonts w:ascii="Arial" w:hAnsi="Arial" w:cs="Arial"/>
          <w:lang w:val="en-GB"/>
        </w:rPr>
      </w:pPr>
      <w:r w:rsidRPr="00232B0D">
        <w:rPr>
          <w:rFonts w:ascii="Arial" w:hAnsi="Arial" w:cs="Arial"/>
          <w:color w:val="000000"/>
          <w:lang w:val="en-GB"/>
        </w:rPr>
        <w:t xml:space="preserve">It must be based outside of the </w:t>
      </w:r>
      <w:r w:rsidR="00895249">
        <w:rPr>
          <w:rFonts w:ascii="Arial" w:hAnsi="Arial" w:cs="Arial"/>
          <w:color w:val="000000"/>
          <w:lang w:val="en-GB"/>
        </w:rPr>
        <w:t xml:space="preserve">official </w:t>
      </w:r>
      <w:r w:rsidRPr="00232B0D">
        <w:rPr>
          <w:rFonts w:ascii="Arial" w:hAnsi="Arial" w:cs="Arial"/>
          <w:color w:val="000000"/>
          <w:lang w:val="en-GB"/>
        </w:rPr>
        <w:t>Gaeltacht</w:t>
      </w:r>
      <w:r w:rsidR="00895249">
        <w:rPr>
          <w:rFonts w:ascii="Arial" w:hAnsi="Arial" w:cs="Arial"/>
          <w:color w:val="000000"/>
          <w:lang w:val="en-GB"/>
        </w:rPr>
        <w:t xml:space="preserve"> regions</w:t>
      </w:r>
      <w:r w:rsidRPr="00232B0D">
        <w:rPr>
          <w:rFonts w:ascii="Arial" w:hAnsi="Arial" w:cs="Arial"/>
          <w:color w:val="000000"/>
          <w:lang w:val="en-GB"/>
        </w:rPr>
        <w:t>.</w:t>
      </w:r>
    </w:p>
    <w:p w14:paraId="5E2607E0" w14:textId="64457BB5" w:rsidR="00CA75A1" w:rsidRPr="00232B0D" w:rsidRDefault="00F209F8" w:rsidP="003E07C3">
      <w:pPr>
        <w:numPr>
          <w:ilvl w:val="0"/>
          <w:numId w:val="6"/>
        </w:numPr>
        <w:spacing w:after="200"/>
        <w:contextualSpacing/>
        <w:jc w:val="both"/>
        <w:rPr>
          <w:rFonts w:ascii="Arial" w:hAnsi="Arial" w:cs="Arial"/>
          <w:lang w:val="en-GB"/>
        </w:rPr>
      </w:pPr>
      <w:r w:rsidRPr="00232B0D">
        <w:rPr>
          <w:rFonts w:ascii="Arial" w:hAnsi="Arial" w:cs="Arial"/>
          <w:lang w:val="en-GB"/>
        </w:rPr>
        <w:t xml:space="preserve">The organisation or applicant must </w:t>
      </w:r>
      <w:r w:rsidR="00232B0D" w:rsidRPr="00232B0D">
        <w:rPr>
          <w:rFonts w:ascii="Arial" w:hAnsi="Arial" w:cs="Arial"/>
          <w:lang w:val="en-GB"/>
        </w:rPr>
        <w:t>fulfil</w:t>
      </w:r>
      <w:r w:rsidRPr="00232B0D">
        <w:rPr>
          <w:rFonts w:ascii="Arial" w:hAnsi="Arial" w:cs="Arial"/>
          <w:lang w:val="en-GB"/>
        </w:rPr>
        <w:t xml:space="preserve"> all relevant statutory requirement</w:t>
      </w:r>
      <w:r w:rsidR="00835482" w:rsidRPr="00232B0D">
        <w:rPr>
          <w:rFonts w:ascii="Arial" w:hAnsi="Arial" w:cs="Arial"/>
          <w:lang w:val="en-GB"/>
        </w:rPr>
        <w:t>s for running a public building.</w:t>
      </w:r>
    </w:p>
    <w:p w14:paraId="740913CF" w14:textId="6CB17A81" w:rsidR="00CA75A1" w:rsidRPr="00232B0D" w:rsidRDefault="00835482" w:rsidP="003E07C3">
      <w:pPr>
        <w:numPr>
          <w:ilvl w:val="0"/>
          <w:numId w:val="6"/>
        </w:numPr>
        <w:spacing w:after="200"/>
        <w:contextualSpacing/>
        <w:jc w:val="both"/>
        <w:rPr>
          <w:rFonts w:ascii="Arial" w:hAnsi="Arial" w:cs="Arial"/>
          <w:lang w:val="en-GB"/>
        </w:rPr>
      </w:pPr>
      <w:r w:rsidRPr="00232B0D">
        <w:rPr>
          <w:rFonts w:ascii="Arial" w:hAnsi="Arial" w:cs="Arial"/>
          <w:lang w:val="en-GB"/>
        </w:rPr>
        <w:t>Insurance policies must be in force to cover public liability, the building and its contents and emp</w:t>
      </w:r>
      <w:r w:rsidR="002F268C" w:rsidRPr="00232B0D">
        <w:rPr>
          <w:rFonts w:ascii="Arial" w:hAnsi="Arial" w:cs="Arial"/>
          <w:lang w:val="en-GB"/>
        </w:rPr>
        <w:t>l</w:t>
      </w:r>
      <w:r w:rsidRPr="00232B0D">
        <w:rPr>
          <w:rFonts w:ascii="Arial" w:hAnsi="Arial" w:cs="Arial"/>
          <w:lang w:val="en-GB"/>
        </w:rPr>
        <w:t>oyer liability.</w:t>
      </w:r>
    </w:p>
    <w:p w14:paraId="1B49DA92" w14:textId="77777777" w:rsidR="00CA75A1" w:rsidRPr="00232B0D" w:rsidRDefault="00CA75A1" w:rsidP="005E63B4">
      <w:pPr>
        <w:contextualSpacing/>
        <w:jc w:val="both"/>
        <w:rPr>
          <w:rFonts w:ascii="Arial" w:hAnsi="Arial" w:cs="Arial"/>
          <w:lang w:val="en-GB"/>
        </w:rPr>
      </w:pPr>
    </w:p>
    <w:p w14:paraId="7B52DBF1" w14:textId="45C96C52" w:rsidR="00CA75A1" w:rsidRPr="00232B0D" w:rsidRDefault="00835482" w:rsidP="003E07C3">
      <w:pPr>
        <w:jc w:val="both"/>
        <w:rPr>
          <w:rFonts w:ascii="Arial" w:hAnsi="Arial" w:cs="Arial"/>
          <w:b/>
          <w:color w:val="000000"/>
          <w:lang w:val="en-GB"/>
        </w:rPr>
      </w:pPr>
      <w:r w:rsidRPr="00232B0D">
        <w:rPr>
          <w:rFonts w:ascii="Arial" w:hAnsi="Arial" w:cs="Arial"/>
          <w:b/>
          <w:color w:val="000000"/>
          <w:lang w:val="en-GB"/>
        </w:rPr>
        <w:t>Included amongst ineligible organisations are</w:t>
      </w:r>
      <w:r w:rsidR="00CA75A1" w:rsidRPr="00232B0D">
        <w:rPr>
          <w:rFonts w:ascii="Arial" w:hAnsi="Arial" w:cs="Arial"/>
          <w:b/>
          <w:color w:val="000000"/>
          <w:lang w:val="en-GB"/>
        </w:rPr>
        <w:t>:</w:t>
      </w:r>
    </w:p>
    <w:p w14:paraId="34CCA2A4" w14:textId="07E153E5" w:rsidR="00CA75A1" w:rsidRPr="00232B0D" w:rsidRDefault="00835482" w:rsidP="003E07C3">
      <w:pPr>
        <w:numPr>
          <w:ilvl w:val="0"/>
          <w:numId w:val="7"/>
        </w:numPr>
        <w:autoSpaceDE w:val="0"/>
        <w:autoSpaceDN w:val="0"/>
        <w:adjustRightInd w:val="0"/>
        <w:jc w:val="both"/>
        <w:rPr>
          <w:rFonts w:ascii="Arial" w:hAnsi="Arial" w:cs="Arial"/>
          <w:color w:val="000000"/>
          <w:lang w:val="en-GB"/>
        </w:rPr>
      </w:pPr>
      <w:r w:rsidRPr="00232B0D">
        <w:rPr>
          <w:rFonts w:ascii="Arial" w:hAnsi="Arial" w:cs="Arial"/>
          <w:color w:val="000000"/>
          <w:lang w:val="en-GB"/>
        </w:rPr>
        <w:t xml:space="preserve">Local authorities, schools, colleges or other educational institutions, </w:t>
      </w:r>
      <w:r w:rsidR="002F268C" w:rsidRPr="00232B0D">
        <w:rPr>
          <w:rFonts w:ascii="Arial" w:hAnsi="Arial" w:cs="Arial"/>
          <w:color w:val="000000"/>
          <w:lang w:val="en-GB"/>
        </w:rPr>
        <w:t>nurseries or organisations from the profit-making sector</w:t>
      </w:r>
    </w:p>
    <w:p w14:paraId="29882B3F" w14:textId="33D3C930" w:rsidR="00CA75A1" w:rsidRPr="00232B0D" w:rsidRDefault="002F268C" w:rsidP="003E07C3">
      <w:pPr>
        <w:numPr>
          <w:ilvl w:val="0"/>
          <w:numId w:val="7"/>
        </w:numPr>
        <w:autoSpaceDE w:val="0"/>
        <w:autoSpaceDN w:val="0"/>
        <w:adjustRightInd w:val="0"/>
        <w:jc w:val="both"/>
        <w:rPr>
          <w:rFonts w:ascii="Arial" w:hAnsi="Arial" w:cs="Arial"/>
          <w:color w:val="000000"/>
          <w:lang w:val="en-GB"/>
        </w:rPr>
      </w:pPr>
      <w:r w:rsidRPr="00232B0D">
        <w:rPr>
          <w:rFonts w:ascii="Arial" w:hAnsi="Arial" w:cs="Arial"/>
          <w:color w:val="000000"/>
          <w:lang w:val="en-GB"/>
        </w:rPr>
        <w:t xml:space="preserve">Organisations </w:t>
      </w:r>
      <w:r w:rsidR="00835482" w:rsidRPr="00232B0D">
        <w:rPr>
          <w:rFonts w:ascii="Arial" w:hAnsi="Arial" w:cs="Arial"/>
          <w:color w:val="000000"/>
          <w:lang w:val="en-GB"/>
        </w:rPr>
        <w:t>receiving core-funding from Foras na Gaeilge</w:t>
      </w:r>
      <w:r w:rsidR="00CA75A1" w:rsidRPr="00232B0D">
        <w:rPr>
          <w:rFonts w:ascii="Arial" w:hAnsi="Arial" w:cs="Arial"/>
          <w:color w:val="000000"/>
          <w:lang w:val="en-GB"/>
        </w:rPr>
        <w:t xml:space="preserve"> </w:t>
      </w:r>
      <w:r w:rsidR="00C6115A" w:rsidRPr="00232B0D">
        <w:rPr>
          <w:rFonts w:ascii="Arial" w:hAnsi="Arial" w:cs="Arial"/>
          <w:color w:val="000000"/>
          <w:lang w:val="en-GB"/>
        </w:rPr>
        <w:t>i.e.</w:t>
      </w:r>
      <w:r w:rsidR="00CA75A1" w:rsidRPr="00232B0D">
        <w:rPr>
          <w:rFonts w:ascii="Arial" w:hAnsi="Arial" w:cs="Arial"/>
          <w:color w:val="000000"/>
          <w:lang w:val="en-GB"/>
        </w:rPr>
        <w:t xml:space="preserve"> </w:t>
      </w:r>
      <w:r w:rsidRPr="00232B0D">
        <w:rPr>
          <w:rFonts w:ascii="Arial" w:hAnsi="Arial" w:cs="Arial"/>
          <w:color w:val="000000"/>
          <w:lang w:val="en-GB"/>
        </w:rPr>
        <w:t xml:space="preserve">Lead </w:t>
      </w:r>
      <w:r w:rsidR="00232B0D" w:rsidRPr="00232B0D">
        <w:rPr>
          <w:rFonts w:ascii="Arial" w:hAnsi="Arial" w:cs="Arial"/>
          <w:color w:val="000000"/>
          <w:lang w:val="en-GB"/>
        </w:rPr>
        <w:t>Organisations; including</w:t>
      </w:r>
      <w:r w:rsidR="00835482" w:rsidRPr="00232B0D">
        <w:rPr>
          <w:rFonts w:ascii="Arial" w:hAnsi="Arial" w:cs="Arial"/>
          <w:color w:val="000000"/>
          <w:lang w:val="en-GB"/>
        </w:rPr>
        <w:t xml:space="preserve"> the</w:t>
      </w:r>
      <w:r w:rsidR="00AC625E" w:rsidRPr="00232B0D">
        <w:rPr>
          <w:rFonts w:ascii="Arial" w:hAnsi="Arial" w:cs="Arial"/>
          <w:color w:val="000000"/>
          <w:lang w:val="en-GB"/>
        </w:rPr>
        <w:t xml:space="preserve"> 6 </w:t>
      </w:r>
      <w:r w:rsidR="00835482" w:rsidRPr="00232B0D">
        <w:rPr>
          <w:rFonts w:ascii="Arial" w:hAnsi="Arial" w:cs="Arial"/>
          <w:color w:val="000000"/>
          <w:lang w:val="en-GB"/>
        </w:rPr>
        <w:t xml:space="preserve">Lead </w:t>
      </w:r>
      <w:r w:rsidR="00895249">
        <w:rPr>
          <w:rFonts w:ascii="Arial" w:hAnsi="Arial" w:cs="Arial"/>
          <w:color w:val="000000"/>
          <w:lang w:val="en-GB"/>
        </w:rPr>
        <w:t xml:space="preserve">Irish Language </w:t>
      </w:r>
      <w:r w:rsidR="00835482" w:rsidRPr="00232B0D">
        <w:rPr>
          <w:rFonts w:ascii="Arial" w:hAnsi="Arial" w:cs="Arial"/>
          <w:color w:val="000000"/>
          <w:lang w:val="en-GB"/>
        </w:rPr>
        <w:t>Organisations</w:t>
      </w:r>
      <w:r w:rsidR="00AC625E" w:rsidRPr="00232B0D">
        <w:rPr>
          <w:rFonts w:ascii="Arial" w:hAnsi="Arial" w:cs="Arial"/>
          <w:color w:val="000000"/>
          <w:lang w:val="en-GB"/>
        </w:rPr>
        <w:t xml:space="preserve">, </w:t>
      </w:r>
      <w:r w:rsidR="00835482" w:rsidRPr="00232B0D">
        <w:rPr>
          <w:rFonts w:ascii="Arial" w:hAnsi="Arial" w:cs="Arial"/>
          <w:color w:val="000000"/>
          <w:lang w:val="en-GB"/>
        </w:rPr>
        <w:t>Community Radio Scheme grantees</w:t>
      </w:r>
      <w:r w:rsidR="00AC625E" w:rsidRPr="00232B0D">
        <w:rPr>
          <w:rFonts w:ascii="Arial" w:hAnsi="Arial" w:cs="Arial"/>
          <w:color w:val="000000"/>
          <w:lang w:val="en-GB"/>
        </w:rPr>
        <w:t xml:space="preserve">, </w:t>
      </w:r>
      <w:r w:rsidR="00C22FCD" w:rsidRPr="00232B0D">
        <w:rPr>
          <w:rFonts w:ascii="Arial" w:hAnsi="Arial" w:cs="Arial"/>
          <w:color w:val="000000"/>
          <w:lang w:val="en-GB"/>
        </w:rPr>
        <w:t>An tÁis</w:t>
      </w:r>
      <w:r w:rsidR="00C6115A" w:rsidRPr="00232B0D">
        <w:rPr>
          <w:rFonts w:ascii="Arial" w:hAnsi="Arial" w:cs="Arial"/>
          <w:color w:val="000000"/>
          <w:lang w:val="en-GB"/>
        </w:rPr>
        <w:t>a</w:t>
      </w:r>
      <w:r w:rsidR="00835482" w:rsidRPr="00232B0D">
        <w:rPr>
          <w:rFonts w:ascii="Arial" w:hAnsi="Arial" w:cs="Arial"/>
          <w:color w:val="000000"/>
          <w:lang w:val="en-GB"/>
        </w:rPr>
        <w:t>onad, Gaelchultúr and Irish Language Publishing Companies</w:t>
      </w:r>
    </w:p>
    <w:p w14:paraId="67EFD62B" w14:textId="2F344267" w:rsidR="00CA75A1" w:rsidRPr="00232B0D" w:rsidRDefault="00895249" w:rsidP="003E07C3">
      <w:pPr>
        <w:numPr>
          <w:ilvl w:val="0"/>
          <w:numId w:val="7"/>
        </w:numPr>
        <w:jc w:val="both"/>
        <w:rPr>
          <w:rFonts w:ascii="Arial" w:hAnsi="Arial" w:cs="Arial"/>
          <w:b/>
          <w:lang w:val="en-GB"/>
        </w:rPr>
      </w:pPr>
      <w:r>
        <w:rPr>
          <w:rFonts w:ascii="Arial" w:hAnsi="Arial" w:cs="Arial"/>
          <w:lang w:val="en-GB"/>
        </w:rPr>
        <w:t>Branches &amp; Cumainn</w:t>
      </w:r>
      <w:r w:rsidR="00835482" w:rsidRPr="00232B0D">
        <w:rPr>
          <w:rFonts w:ascii="Arial" w:hAnsi="Arial" w:cs="Arial"/>
          <w:lang w:val="en-GB"/>
        </w:rPr>
        <w:t xml:space="preserve"> of the GAA (clubs and clubhouses) and</w:t>
      </w:r>
      <w:r w:rsidR="00871795" w:rsidRPr="00232B0D">
        <w:rPr>
          <w:rFonts w:ascii="Arial" w:hAnsi="Arial" w:cs="Arial"/>
          <w:lang w:val="en-GB"/>
        </w:rPr>
        <w:t xml:space="preserve"> </w:t>
      </w:r>
      <w:r w:rsidR="00CA75A1" w:rsidRPr="00232B0D">
        <w:rPr>
          <w:rFonts w:ascii="Arial" w:hAnsi="Arial" w:cs="Arial"/>
          <w:lang w:val="en-GB"/>
        </w:rPr>
        <w:t>Comhaltas Ceoltóirí Éireann</w:t>
      </w:r>
    </w:p>
    <w:p w14:paraId="76F817FE" w14:textId="7BD8A85F" w:rsidR="00CA75A1" w:rsidRPr="00232B0D" w:rsidRDefault="00835482" w:rsidP="003E07C3">
      <w:pPr>
        <w:numPr>
          <w:ilvl w:val="0"/>
          <w:numId w:val="7"/>
        </w:numPr>
        <w:jc w:val="both"/>
        <w:rPr>
          <w:rFonts w:ascii="Arial" w:hAnsi="Arial" w:cs="Arial"/>
          <w:b/>
          <w:lang w:val="en-GB"/>
        </w:rPr>
      </w:pPr>
      <w:r w:rsidRPr="00232B0D">
        <w:rPr>
          <w:rFonts w:ascii="Arial" w:hAnsi="Arial" w:cs="Arial"/>
          <w:lang w:val="en-GB"/>
        </w:rPr>
        <w:t>Private Sector Businesses</w:t>
      </w:r>
    </w:p>
    <w:p w14:paraId="26BD6C74" w14:textId="6DCA67DE" w:rsidR="00CA75A1" w:rsidRPr="00232B0D" w:rsidRDefault="00835482" w:rsidP="003E07C3">
      <w:pPr>
        <w:numPr>
          <w:ilvl w:val="0"/>
          <w:numId w:val="7"/>
        </w:numPr>
        <w:jc w:val="both"/>
        <w:rPr>
          <w:rFonts w:ascii="Arial" w:hAnsi="Arial" w:cs="Arial"/>
          <w:b/>
          <w:lang w:val="en-GB"/>
        </w:rPr>
      </w:pPr>
      <w:r w:rsidRPr="00232B0D">
        <w:rPr>
          <w:rFonts w:ascii="Arial" w:hAnsi="Arial" w:cs="Arial"/>
          <w:lang w:val="en-GB"/>
        </w:rPr>
        <w:t>Other Community Centres where Irish is not the centre's working language</w:t>
      </w:r>
    </w:p>
    <w:p w14:paraId="4BF6574F" w14:textId="795A3988" w:rsidR="00CA75A1" w:rsidRPr="00232B0D" w:rsidRDefault="00835482" w:rsidP="003E07C3">
      <w:pPr>
        <w:numPr>
          <w:ilvl w:val="0"/>
          <w:numId w:val="7"/>
        </w:numPr>
        <w:jc w:val="both"/>
        <w:rPr>
          <w:rFonts w:ascii="Arial" w:hAnsi="Arial" w:cs="Arial"/>
          <w:b/>
          <w:lang w:val="en-GB"/>
        </w:rPr>
      </w:pPr>
      <w:r w:rsidRPr="00232B0D">
        <w:rPr>
          <w:rFonts w:ascii="Arial" w:hAnsi="Arial" w:cs="Arial"/>
          <w:lang w:val="en-GB"/>
        </w:rPr>
        <w:t>Community Centres located in the Gaeltacht.</w:t>
      </w:r>
    </w:p>
    <w:p w14:paraId="4480623E" w14:textId="77777777" w:rsidR="00975639" w:rsidRPr="00232B0D" w:rsidRDefault="00975639" w:rsidP="003E07C3">
      <w:pPr>
        <w:autoSpaceDE w:val="0"/>
        <w:autoSpaceDN w:val="0"/>
        <w:adjustRightInd w:val="0"/>
        <w:rPr>
          <w:rFonts w:ascii="Arial" w:hAnsi="Arial" w:cs="Arial"/>
          <w:b/>
          <w:bCs/>
          <w:color w:val="000000"/>
          <w:lang w:val="en-GB"/>
        </w:rPr>
      </w:pPr>
    </w:p>
    <w:p w14:paraId="0C45B79F" w14:textId="469F83FC" w:rsidR="00975639" w:rsidRPr="00232B0D" w:rsidRDefault="004C622B" w:rsidP="003E07C3">
      <w:pPr>
        <w:pStyle w:val="Ceannteideal1"/>
        <w:numPr>
          <w:ilvl w:val="0"/>
          <w:numId w:val="20"/>
        </w:numPr>
        <w:rPr>
          <w:lang w:val="en-GB" w:eastAsia="en-US"/>
        </w:rPr>
      </w:pPr>
      <w:bookmarkStart w:id="27" w:name="_Toc354220558"/>
      <w:r>
        <w:rPr>
          <w:lang w:val="en-GB" w:eastAsia="en-US"/>
        </w:rPr>
        <w:br w:type="page"/>
      </w:r>
      <w:r w:rsidR="00835482" w:rsidRPr="00232B0D">
        <w:rPr>
          <w:lang w:val="en-GB" w:eastAsia="en-US"/>
        </w:rPr>
        <w:lastRenderedPageBreak/>
        <w:t>Seeking Your Views</w:t>
      </w:r>
      <w:bookmarkEnd w:id="27"/>
    </w:p>
    <w:p w14:paraId="69A21318" w14:textId="519A4C14" w:rsidR="00975639" w:rsidRPr="00232B0D" w:rsidRDefault="000420EE" w:rsidP="005E63B4">
      <w:pPr>
        <w:autoSpaceDE w:val="0"/>
        <w:autoSpaceDN w:val="0"/>
        <w:adjustRightInd w:val="0"/>
        <w:rPr>
          <w:rFonts w:ascii="FuturaCE-Light" w:hAnsi="FuturaCE-Light" w:cs="FuturaCE-Light"/>
          <w:color w:val="000000"/>
          <w:lang w:val="en-GB" w:eastAsia="en-US"/>
        </w:rPr>
      </w:pPr>
      <w:r w:rsidRPr="00232B0D">
        <w:rPr>
          <w:rFonts w:ascii="Arial" w:hAnsi="Arial" w:cs="Arial"/>
          <w:color w:val="000000"/>
          <w:lang w:val="en-GB" w:eastAsia="en-US"/>
        </w:rPr>
        <w:t>We ar</w:t>
      </w:r>
      <w:r w:rsidR="00CA3A31" w:rsidRPr="00232B0D">
        <w:rPr>
          <w:rFonts w:ascii="Arial" w:hAnsi="Arial" w:cs="Arial"/>
          <w:color w:val="000000"/>
          <w:lang w:val="en-GB" w:eastAsia="en-US"/>
        </w:rPr>
        <w:t>e seeking your views on the proposed changes</w:t>
      </w:r>
      <w:r w:rsidRPr="00232B0D">
        <w:rPr>
          <w:rFonts w:ascii="Arial" w:hAnsi="Arial" w:cs="Arial"/>
          <w:color w:val="000000"/>
          <w:lang w:val="en-GB" w:eastAsia="en-US"/>
        </w:rPr>
        <w:t xml:space="preserve"> to the current funding for Irish Language Centres and the</w:t>
      </w:r>
      <w:r w:rsidR="002F268C" w:rsidRPr="00232B0D">
        <w:rPr>
          <w:rFonts w:ascii="Arial" w:hAnsi="Arial" w:cs="Arial"/>
          <w:color w:val="000000"/>
          <w:lang w:val="en-GB" w:eastAsia="en-US"/>
        </w:rPr>
        <w:t xml:space="preserve"> additional proposals to create and</w:t>
      </w:r>
      <w:r w:rsidRPr="00232B0D">
        <w:rPr>
          <w:rFonts w:ascii="Arial" w:hAnsi="Arial" w:cs="Arial"/>
          <w:color w:val="000000"/>
          <w:lang w:val="en-GB" w:eastAsia="en-US"/>
        </w:rPr>
        <w:t xml:space="preserve"> to add to the number of funded centres under the fund</w:t>
      </w:r>
      <w:r w:rsidR="0024692D" w:rsidRPr="00232B0D">
        <w:rPr>
          <w:rFonts w:ascii="Arial" w:hAnsi="Arial" w:cs="Arial"/>
          <w:color w:val="000000"/>
          <w:lang w:val="en-GB" w:eastAsia="en-US"/>
        </w:rPr>
        <w:t>:</w:t>
      </w:r>
      <w:r w:rsidR="00CA75A1" w:rsidRPr="00232B0D">
        <w:rPr>
          <w:rFonts w:ascii="Arial" w:hAnsi="Arial" w:cs="Arial"/>
          <w:color w:val="000000"/>
          <w:lang w:val="en-GB" w:eastAsia="en-US"/>
        </w:rPr>
        <w:t xml:space="preserve"> </w:t>
      </w:r>
    </w:p>
    <w:p w14:paraId="09C372BD" w14:textId="0C7AA9B4" w:rsidR="00B01401" w:rsidRPr="00232B0D" w:rsidRDefault="00D1395A" w:rsidP="003E07C3">
      <w:pPr>
        <w:pBdr>
          <w:top w:val="single" w:sz="4" w:space="1" w:color="auto"/>
          <w:left w:val="single" w:sz="4" w:space="4" w:color="auto"/>
          <w:bottom w:val="single" w:sz="4" w:space="25" w:color="auto"/>
          <w:right w:val="single" w:sz="4" w:space="4" w:color="auto"/>
        </w:pBdr>
        <w:spacing w:before="100" w:beforeAutospacing="1" w:after="100" w:afterAutospacing="1"/>
        <w:rPr>
          <w:rFonts w:ascii="Arial" w:hAnsi="Arial" w:cs="Arial"/>
          <w:color w:val="000000"/>
          <w:lang w:val="en-GB" w:eastAsia="en-US"/>
        </w:rPr>
      </w:pPr>
      <w:r w:rsidRPr="00232B0D">
        <w:rPr>
          <w:rFonts w:ascii="Arial" w:hAnsi="Arial" w:cs="Arial"/>
          <w:color w:val="000000"/>
          <w:lang w:val="en-GB" w:eastAsia="en-US"/>
        </w:rPr>
        <w:t xml:space="preserve">C 1. </w:t>
      </w:r>
      <w:r w:rsidR="000420EE" w:rsidRPr="00232B0D">
        <w:rPr>
          <w:rFonts w:ascii="Arial" w:hAnsi="Arial" w:cs="Arial"/>
          <w:b/>
          <w:color w:val="000000"/>
          <w:lang w:val="en-GB" w:eastAsia="en-US"/>
        </w:rPr>
        <w:t>Which is your preferred option</w:t>
      </w:r>
      <w:r w:rsidR="00B01401" w:rsidRPr="00232B0D">
        <w:rPr>
          <w:rFonts w:ascii="Arial" w:hAnsi="Arial" w:cs="Arial"/>
          <w:b/>
          <w:color w:val="000000"/>
          <w:lang w:val="en-GB" w:eastAsia="en-US"/>
        </w:rPr>
        <w:t>?</w:t>
      </w:r>
    </w:p>
    <w:p w14:paraId="2A15692B" w14:textId="721FB1E8" w:rsidR="00D1395A" w:rsidRPr="00232B0D" w:rsidRDefault="000420EE" w:rsidP="003E07C3">
      <w:pPr>
        <w:pBdr>
          <w:top w:val="single" w:sz="4" w:space="1" w:color="auto"/>
          <w:left w:val="single" w:sz="4" w:space="4" w:color="auto"/>
          <w:bottom w:val="single" w:sz="4" w:space="25" w:color="auto"/>
          <w:right w:val="single" w:sz="4" w:space="4" w:color="auto"/>
        </w:pBdr>
        <w:spacing w:before="100" w:beforeAutospacing="1" w:after="100" w:afterAutospacing="1"/>
        <w:rPr>
          <w:rFonts w:ascii="Arial" w:hAnsi="Arial" w:cs="Arial"/>
          <w:color w:val="000000"/>
          <w:lang w:val="en-GB" w:eastAsia="en-US"/>
        </w:rPr>
      </w:pPr>
      <w:r w:rsidRPr="00232B0D">
        <w:rPr>
          <w:rFonts w:ascii="Arial" w:hAnsi="Arial" w:cs="Arial"/>
          <w:color w:val="000000"/>
          <w:lang w:val="en-GB" w:eastAsia="en-US"/>
        </w:rPr>
        <w:t>Give your view on the best of the four possible options as they are laid out in this document</w:t>
      </w:r>
      <w:r w:rsidR="00D1395A" w:rsidRPr="00232B0D">
        <w:rPr>
          <w:rFonts w:ascii="Arial" w:hAnsi="Arial" w:cs="Arial"/>
          <w:color w:val="000000"/>
          <w:lang w:val="en-GB" w:eastAsia="en-US"/>
        </w:rPr>
        <w:t>:</w:t>
      </w:r>
    </w:p>
    <w:p w14:paraId="12706C6B" w14:textId="77777777" w:rsidR="00D1395A" w:rsidRPr="00232B0D" w:rsidRDefault="00D1395A" w:rsidP="003E07C3">
      <w:pPr>
        <w:pBdr>
          <w:top w:val="single" w:sz="4" w:space="1" w:color="auto"/>
          <w:left w:val="single" w:sz="4" w:space="4" w:color="auto"/>
          <w:bottom w:val="single" w:sz="4" w:space="25" w:color="auto"/>
          <w:right w:val="single" w:sz="4" w:space="4" w:color="auto"/>
        </w:pBdr>
        <w:spacing w:before="100" w:beforeAutospacing="1" w:after="100" w:afterAutospacing="1"/>
        <w:rPr>
          <w:rFonts w:ascii="Arial" w:hAnsi="Arial" w:cs="Arial"/>
          <w:color w:val="000000"/>
          <w:lang w:val="en-GB" w:eastAsia="en-US"/>
        </w:rPr>
      </w:pPr>
    </w:p>
    <w:p w14:paraId="7DFBF785" w14:textId="77777777" w:rsidR="00D1395A" w:rsidRPr="00232B0D" w:rsidRDefault="00D1395A" w:rsidP="003E07C3">
      <w:pPr>
        <w:pBdr>
          <w:top w:val="single" w:sz="4" w:space="1" w:color="auto"/>
          <w:left w:val="single" w:sz="4" w:space="4" w:color="auto"/>
          <w:bottom w:val="single" w:sz="4" w:space="25" w:color="auto"/>
          <w:right w:val="single" w:sz="4" w:space="4" w:color="auto"/>
        </w:pBdr>
        <w:spacing w:before="100" w:beforeAutospacing="1" w:after="100" w:afterAutospacing="1"/>
        <w:rPr>
          <w:rFonts w:ascii="Arial" w:hAnsi="Arial" w:cs="Arial"/>
          <w:color w:val="000000"/>
          <w:lang w:val="en-GB" w:eastAsia="en-US"/>
        </w:rPr>
      </w:pPr>
    </w:p>
    <w:p w14:paraId="4653A16D" w14:textId="77777777" w:rsidR="00D1395A" w:rsidRPr="00232B0D" w:rsidRDefault="00D1395A" w:rsidP="003E07C3">
      <w:pPr>
        <w:pBdr>
          <w:top w:val="single" w:sz="4" w:space="1" w:color="auto"/>
          <w:left w:val="single" w:sz="4" w:space="4" w:color="auto"/>
          <w:bottom w:val="single" w:sz="4" w:space="25" w:color="auto"/>
          <w:right w:val="single" w:sz="4" w:space="4" w:color="auto"/>
        </w:pBdr>
        <w:spacing w:before="100" w:beforeAutospacing="1" w:after="100" w:afterAutospacing="1"/>
        <w:rPr>
          <w:rFonts w:ascii="Arial" w:hAnsi="Arial" w:cs="Arial"/>
          <w:color w:val="000000"/>
          <w:lang w:val="en-GB" w:eastAsia="en-US"/>
        </w:rPr>
      </w:pPr>
    </w:p>
    <w:p w14:paraId="1164B309" w14:textId="77777777" w:rsidR="00D1395A" w:rsidRPr="00232B0D" w:rsidRDefault="00D1395A" w:rsidP="003E07C3">
      <w:pPr>
        <w:pBdr>
          <w:top w:val="single" w:sz="4" w:space="1" w:color="auto"/>
          <w:left w:val="single" w:sz="4" w:space="4" w:color="auto"/>
          <w:bottom w:val="single" w:sz="4" w:space="25" w:color="auto"/>
          <w:right w:val="single" w:sz="4" w:space="4" w:color="auto"/>
        </w:pBdr>
        <w:spacing w:before="100" w:beforeAutospacing="1" w:after="100" w:afterAutospacing="1"/>
        <w:rPr>
          <w:rFonts w:ascii="Arial" w:hAnsi="Arial" w:cs="Arial"/>
          <w:color w:val="000000"/>
          <w:lang w:val="en-GB" w:eastAsia="en-US"/>
        </w:rPr>
      </w:pPr>
    </w:p>
    <w:p w14:paraId="5F350AFA" w14:textId="77777777" w:rsidR="00D1395A" w:rsidRPr="00232B0D" w:rsidRDefault="00D1395A" w:rsidP="003E07C3">
      <w:pPr>
        <w:pBdr>
          <w:top w:val="single" w:sz="4" w:space="1" w:color="auto"/>
          <w:left w:val="single" w:sz="4" w:space="4" w:color="auto"/>
          <w:bottom w:val="single" w:sz="4" w:space="25" w:color="auto"/>
          <w:right w:val="single" w:sz="4" w:space="4" w:color="auto"/>
        </w:pBdr>
        <w:spacing w:before="100" w:beforeAutospacing="1" w:after="100" w:afterAutospacing="1"/>
        <w:rPr>
          <w:rFonts w:ascii="Arial" w:hAnsi="Arial" w:cs="Arial"/>
          <w:color w:val="000000"/>
          <w:lang w:val="en-GB" w:eastAsia="en-US"/>
        </w:rPr>
      </w:pPr>
    </w:p>
    <w:p w14:paraId="10F30731" w14:textId="77777777" w:rsidR="00407015" w:rsidRPr="00232B0D" w:rsidRDefault="00407015" w:rsidP="003E07C3">
      <w:pPr>
        <w:pBdr>
          <w:top w:val="single" w:sz="4" w:space="1" w:color="auto"/>
          <w:left w:val="single" w:sz="4" w:space="4" w:color="auto"/>
          <w:bottom w:val="single" w:sz="4" w:space="25" w:color="auto"/>
          <w:right w:val="single" w:sz="4" w:space="4" w:color="auto"/>
        </w:pBdr>
        <w:spacing w:before="100" w:beforeAutospacing="1" w:after="100" w:afterAutospacing="1"/>
        <w:rPr>
          <w:rFonts w:ascii="Arial" w:hAnsi="Arial" w:cs="Arial"/>
          <w:color w:val="000000"/>
          <w:lang w:val="en-GB" w:eastAsia="en-US"/>
        </w:rPr>
      </w:pPr>
    </w:p>
    <w:p w14:paraId="5667ABA1" w14:textId="77777777" w:rsidR="00407015" w:rsidRPr="00232B0D" w:rsidRDefault="00407015" w:rsidP="003E07C3">
      <w:pPr>
        <w:pBdr>
          <w:top w:val="single" w:sz="4" w:space="1" w:color="auto"/>
          <w:left w:val="single" w:sz="4" w:space="4" w:color="auto"/>
          <w:bottom w:val="single" w:sz="4" w:space="25" w:color="auto"/>
          <w:right w:val="single" w:sz="4" w:space="4" w:color="auto"/>
        </w:pBdr>
        <w:spacing w:before="100" w:beforeAutospacing="1" w:after="100" w:afterAutospacing="1"/>
        <w:rPr>
          <w:rFonts w:ascii="Arial" w:hAnsi="Arial" w:cs="Arial"/>
          <w:color w:val="000000"/>
          <w:lang w:val="en-GB" w:eastAsia="en-US"/>
        </w:rPr>
      </w:pPr>
    </w:p>
    <w:p w14:paraId="62302E9B" w14:textId="77777777" w:rsidR="00975639" w:rsidRPr="00232B0D" w:rsidRDefault="00975639" w:rsidP="003E07C3">
      <w:pPr>
        <w:spacing w:before="100" w:beforeAutospacing="1" w:after="100" w:afterAutospacing="1"/>
        <w:rPr>
          <w:rFonts w:ascii="Arial" w:hAnsi="Arial" w:cs="Arial"/>
          <w:color w:val="000000"/>
          <w:lang w:val="en-GB" w:eastAsia="en-US"/>
        </w:rPr>
      </w:pPr>
    </w:p>
    <w:p w14:paraId="6D78D875" w14:textId="3C7EAE92" w:rsidR="009D7A00" w:rsidRPr="00232B0D"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r w:rsidRPr="00232B0D">
        <w:rPr>
          <w:rFonts w:ascii="Helvetica" w:hAnsi="Helvetica" w:cs="Helvetica"/>
          <w:color w:val="000000"/>
          <w:lang w:val="en-GB" w:eastAsia="en-US"/>
        </w:rPr>
        <w:t>C 2</w:t>
      </w:r>
      <w:r w:rsidR="00975639" w:rsidRPr="00232B0D">
        <w:rPr>
          <w:rFonts w:ascii="Helvetica" w:hAnsi="Helvetica" w:cs="Helvetica"/>
          <w:color w:val="000000"/>
          <w:lang w:val="en-GB" w:eastAsia="en-US"/>
        </w:rPr>
        <w:t xml:space="preserve">. </w:t>
      </w:r>
      <w:r w:rsidR="000420EE" w:rsidRPr="00232B0D">
        <w:rPr>
          <w:rFonts w:ascii="Helvetica" w:hAnsi="Helvetica" w:cs="Helvetica"/>
          <w:b/>
          <w:color w:val="000000"/>
          <w:lang w:val="en-GB" w:eastAsia="en-US"/>
        </w:rPr>
        <w:t xml:space="preserve">Have you any </w:t>
      </w:r>
      <w:r w:rsidR="00AD4495" w:rsidRPr="00232B0D">
        <w:rPr>
          <w:rFonts w:ascii="Arial" w:hAnsi="Arial" w:cs="Arial"/>
          <w:b/>
          <w:color w:val="000000"/>
          <w:lang w:val="en-GB" w:eastAsia="en-US"/>
        </w:rPr>
        <w:t>recommendations</w:t>
      </w:r>
      <w:r w:rsidR="00AD4495" w:rsidRPr="00232B0D">
        <w:rPr>
          <w:rFonts w:ascii="Helvetica" w:hAnsi="Helvetica" w:cs="Helvetica"/>
          <w:b/>
          <w:color w:val="000000"/>
          <w:lang w:val="en-GB" w:eastAsia="en-US"/>
        </w:rPr>
        <w:t xml:space="preserve"> regarding the centres' scheme</w:t>
      </w:r>
      <w:r w:rsidR="009D7A00" w:rsidRPr="00232B0D">
        <w:rPr>
          <w:rFonts w:ascii="Helvetica" w:hAnsi="Helvetica" w:cs="Helvetica"/>
          <w:b/>
          <w:color w:val="000000"/>
          <w:lang w:val="en-GB" w:eastAsia="en-US"/>
        </w:rPr>
        <w:t>?</w:t>
      </w:r>
    </w:p>
    <w:p w14:paraId="5014ECC6" w14:textId="77777777" w:rsidR="009D7A00" w:rsidRPr="00232B0D" w:rsidRDefault="009D7A00"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p>
    <w:p w14:paraId="4DCC53E7" w14:textId="7E18D2A3" w:rsidR="00975639" w:rsidRPr="00232B0D" w:rsidRDefault="00AD4495"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r w:rsidRPr="00232B0D">
        <w:rPr>
          <w:rFonts w:ascii="Helvetica" w:hAnsi="Helvetica" w:cs="Helvetica"/>
          <w:color w:val="000000"/>
          <w:lang w:val="en-GB" w:eastAsia="en-US"/>
        </w:rPr>
        <w:t xml:space="preserve">Have you any </w:t>
      </w:r>
      <w:r w:rsidRPr="00232B0D">
        <w:rPr>
          <w:rFonts w:ascii="Arial" w:hAnsi="Arial" w:cs="Arial"/>
          <w:color w:val="000000"/>
          <w:lang w:val="en-GB" w:eastAsia="en-US"/>
        </w:rPr>
        <w:t>recommendations</w:t>
      </w:r>
      <w:r w:rsidRPr="00232B0D">
        <w:rPr>
          <w:rFonts w:ascii="Helvetica" w:hAnsi="Helvetica" w:cs="Helvetica"/>
          <w:color w:val="000000"/>
          <w:lang w:val="en-GB" w:eastAsia="en-US"/>
        </w:rPr>
        <w:t xml:space="preserve"> regarding the scheme being proposed in this document? Pleas</w:t>
      </w:r>
      <w:r w:rsidR="002F268C" w:rsidRPr="00232B0D">
        <w:rPr>
          <w:rFonts w:ascii="Helvetica" w:hAnsi="Helvetica" w:cs="Helvetica"/>
          <w:color w:val="000000"/>
          <w:lang w:val="en-GB" w:eastAsia="en-US"/>
        </w:rPr>
        <w:t>e</w:t>
      </w:r>
      <w:r w:rsidRPr="00232B0D">
        <w:rPr>
          <w:rFonts w:ascii="Helvetica" w:hAnsi="Helvetica" w:cs="Helvetica"/>
          <w:color w:val="000000"/>
          <w:lang w:val="en-GB" w:eastAsia="en-US"/>
        </w:rPr>
        <w:t xml:space="preserve"> explain you</w:t>
      </w:r>
      <w:r w:rsidR="002F268C" w:rsidRPr="00232B0D">
        <w:rPr>
          <w:rFonts w:ascii="Helvetica" w:hAnsi="Helvetica" w:cs="Helvetica"/>
          <w:color w:val="000000"/>
          <w:lang w:val="en-GB" w:eastAsia="en-US"/>
        </w:rPr>
        <w:t>r</w:t>
      </w:r>
      <w:r w:rsidRPr="00232B0D">
        <w:rPr>
          <w:rFonts w:ascii="Helvetica" w:hAnsi="Helvetica" w:cs="Helvetica"/>
          <w:color w:val="000000"/>
          <w:lang w:val="en-GB" w:eastAsia="en-US"/>
        </w:rPr>
        <w:t xml:space="preserve"> </w:t>
      </w:r>
      <w:r w:rsidRPr="00232B0D">
        <w:rPr>
          <w:rFonts w:ascii="Arial" w:hAnsi="Arial" w:cs="Arial"/>
          <w:color w:val="000000"/>
          <w:lang w:val="en-GB" w:eastAsia="en-US"/>
        </w:rPr>
        <w:t>recommendations</w:t>
      </w:r>
      <w:r w:rsidRPr="00232B0D">
        <w:rPr>
          <w:rFonts w:ascii="Helvetica" w:hAnsi="Helvetica" w:cs="Helvetica"/>
          <w:color w:val="000000"/>
          <w:lang w:val="en-GB" w:eastAsia="en-US"/>
        </w:rPr>
        <w:t>.</w:t>
      </w:r>
    </w:p>
    <w:p w14:paraId="32BB94F1" w14:textId="77777777" w:rsidR="00D1395A" w:rsidRPr="00232B0D"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p>
    <w:p w14:paraId="614DBB17" w14:textId="77777777" w:rsidR="00D1395A" w:rsidRPr="00232B0D"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p>
    <w:p w14:paraId="7E0F3D84" w14:textId="77777777" w:rsidR="00D1395A" w:rsidRPr="00232B0D"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p>
    <w:p w14:paraId="29B7DAD4" w14:textId="77777777" w:rsidR="00D1395A" w:rsidRPr="00232B0D"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p>
    <w:p w14:paraId="0D52C3D2" w14:textId="77777777" w:rsidR="00D1395A" w:rsidRPr="00232B0D"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p>
    <w:p w14:paraId="3B2F09BC" w14:textId="77777777" w:rsidR="00D1395A" w:rsidRPr="00232B0D"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p>
    <w:p w14:paraId="16953EDA" w14:textId="77777777" w:rsidR="00D1395A" w:rsidRPr="00232B0D"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p>
    <w:p w14:paraId="7698E498" w14:textId="77777777" w:rsidR="00D1395A" w:rsidRPr="00232B0D"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p>
    <w:p w14:paraId="62868C49" w14:textId="77777777" w:rsidR="00D1395A" w:rsidRPr="00232B0D" w:rsidRDefault="00D1395A"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p>
    <w:p w14:paraId="5EC0AA1A" w14:textId="77777777" w:rsidR="00975639" w:rsidRPr="00232B0D"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p>
    <w:p w14:paraId="204AA2A1" w14:textId="77777777" w:rsidR="00975639" w:rsidRPr="00232B0D"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p>
    <w:p w14:paraId="6A4DC5A4" w14:textId="77777777" w:rsidR="00975639" w:rsidRPr="00232B0D"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p>
    <w:p w14:paraId="44A40589" w14:textId="77777777" w:rsidR="00975639" w:rsidRPr="00232B0D"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p>
    <w:p w14:paraId="63753441" w14:textId="77777777" w:rsidR="00975639" w:rsidRPr="00232B0D"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p>
    <w:p w14:paraId="22629980" w14:textId="77777777" w:rsidR="00975639" w:rsidRPr="00232B0D"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p>
    <w:p w14:paraId="3BA78EF4" w14:textId="77777777" w:rsidR="00975639" w:rsidRPr="00232B0D" w:rsidRDefault="00975639" w:rsidP="003E07C3">
      <w:pPr>
        <w:spacing w:before="100" w:beforeAutospacing="1" w:after="100" w:afterAutospacing="1"/>
        <w:rPr>
          <w:rFonts w:ascii="Arial" w:hAnsi="Arial" w:cs="Arial"/>
          <w:color w:val="000000"/>
          <w:lang w:val="en-GB" w:eastAsia="en-US"/>
        </w:rPr>
      </w:pPr>
    </w:p>
    <w:p w14:paraId="2623FD1C" w14:textId="355F2BE5" w:rsidR="009D7A00" w:rsidRPr="00232B0D"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lang w:val="en-GB" w:eastAsia="en-US"/>
        </w:rPr>
      </w:pPr>
      <w:r w:rsidRPr="00232B0D">
        <w:rPr>
          <w:rFonts w:ascii="Arial" w:hAnsi="Arial" w:cs="Arial"/>
          <w:color w:val="000000"/>
          <w:lang w:val="en-GB" w:eastAsia="en-US"/>
        </w:rPr>
        <w:t xml:space="preserve">C </w:t>
      </w:r>
      <w:r w:rsidR="00D1395A" w:rsidRPr="00232B0D">
        <w:rPr>
          <w:rFonts w:ascii="Arial" w:hAnsi="Arial" w:cs="Arial"/>
          <w:color w:val="000000"/>
          <w:lang w:val="en-GB" w:eastAsia="en-US"/>
        </w:rPr>
        <w:t>3</w:t>
      </w:r>
      <w:r w:rsidRPr="00232B0D">
        <w:rPr>
          <w:rFonts w:ascii="Arial" w:hAnsi="Arial" w:cs="Arial"/>
          <w:color w:val="000000"/>
          <w:lang w:val="en-GB" w:eastAsia="en-US"/>
        </w:rPr>
        <w:t xml:space="preserve">. </w:t>
      </w:r>
      <w:r w:rsidR="00AD4495" w:rsidRPr="00232B0D">
        <w:rPr>
          <w:rFonts w:ascii="Arial" w:hAnsi="Arial" w:cs="Arial"/>
          <w:b/>
          <w:color w:val="000000"/>
          <w:lang w:val="en-GB" w:eastAsia="en-US"/>
        </w:rPr>
        <w:t>Have you any recommendations for improvement</w:t>
      </w:r>
      <w:r w:rsidR="009D7A00" w:rsidRPr="00232B0D">
        <w:rPr>
          <w:rFonts w:ascii="Arial" w:hAnsi="Arial" w:cs="Arial"/>
          <w:b/>
          <w:color w:val="000000"/>
          <w:lang w:val="en-GB" w:eastAsia="en-US"/>
        </w:rPr>
        <w:t>?</w:t>
      </w:r>
    </w:p>
    <w:p w14:paraId="4DB1E62D" w14:textId="77777777" w:rsidR="009D7A00" w:rsidRPr="00232B0D" w:rsidRDefault="009D7A00" w:rsidP="003E07C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GB" w:eastAsia="en-US"/>
        </w:rPr>
      </w:pPr>
    </w:p>
    <w:p w14:paraId="3CD81F5E" w14:textId="017B76C9" w:rsidR="00D1395A" w:rsidRPr="00232B0D" w:rsidRDefault="00AD4495" w:rsidP="003E07C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GB" w:eastAsia="en-US"/>
        </w:rPr>
      </w:pPr>
      <w:r w:rsidRPr="00232B0D">
        <w:rPr>
          <w:rFonts w:ascii="Arial" w:hAnsi="Arial" w:cs="Arial"/>
          <w:color w:val="000000"/>
          <w:lang w:val="en-GB" w:eastAsia="en-US"/>
        </w:rPr>
        <w:t>Have you any recommendations for improving the administration and arrangement of the scheme in this document? Please explain your recommendations.</w:t>
      </w:r>
    </w:p>
    <w:p w14:paraId="4A383CE1" w14:textId="77777777" w:rsidR="00975639" w:rsidRPr="00232B0D"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val="en-GB" w:eastAsia="en-US"/>
        </w:rPr>
      </w:pPr>
    </w:p>
    <w:p w14:paraId="6A845482" w14:textId="77777777" w:rsidR="00407015" w:rsidRPr="00232B0D" w:rsidRDefault="00407015"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val="en-GB" w:eastAsia="en-US"/>
        </w:rPr>
      </w:pPr>
    </w:p>
    <w:p w14:paraId="71AAF815" w14:textId="77777777" w:rsidR="00407015" w:rsidRPr="00232B0D" w:rsidRDefault="00407015"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val="en-GB" w:eastAsia="en-US"/>
        </w:rPr>
      </w:pPr>
    </w:p>
    <w:p w14:paraId="46FC3D4E" w14:textId="77777777" w:rsidR="00407015" w:rsidRPr="00232B0D" w:rsidRDefault="00407015"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val="en-GB" w:eastAsia="en-US"/>
        </w:rPr>
      </w:pPr>
    </w:p>
    <w:p w14:paraId="55C8C6F4" w14:textId="77777777" w:rsidR="00407015" w:rsidRPr="00232B0D" w:rsidRDefault="00407015"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val="en-GB" w:eastAsia="en-US"/>
        </w:rPr>
      </w:pPr>
    </w:p>
    <w:p w14:paraId="128574E1" w14:textId="77777777" w:rsidR="00407015" w:rsidRPr="00232B0D" w:rsidRDefault="00407015"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val="en-GB" w:eastAsia="en-US"/>
        </w:rPr>
      </w:pPr>
    </w:p>
    <w:p w14:paraId="24E1A758" w14:textId="77777777" w:rsidR="00407015" w:rsidRPr="00232B0D" w:rsidRDefault="00407015"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val="en-GB" w:eastAsia="en-US"/>
        </w:rPr>
      </w:pPr>
    </w:p>
    <w:p w14:paraId="7FDD9901" w14:textId="77777777" w:rsidR="00407015" w:rsidRPr="00232B0D" w:rsidRDefault="00407015"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val="en-GB" w:eastAsia="en-US"/>
        </w:rPr>
      </w:pPr>
    </w:p>
    <w:p w14:paraId="7343CAD9" w14:textId="77777777" w:rsidR="00407015" w:rsidRPr="00232B0D" w:rsidRDefault="00407015"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val="en-GB" w:eastAsia="en-US"/>
        </w:rPr>
      </w:pPr>
    </w:p>
    <w:p w14:paraId="0AC9E10B" w14:textId="77777777" w:rsidR="00407015" w:rsidRPr="00232B0D" w:rsidRDefault="00407015"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val="en-GB" w:eastAsia="en-US"/>
        </w:rPr>
      </w:pPr>
    </w:p>
    <w:p w14:paraId="7DCB205C" w14:textId="77777777" w:rsidR="00407015" w:rsidRPr="00232B0D" w:rsidRDefault="00407015"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1F497D"/>
          <w:lang w:val="en-GB" w:eastAsia="en-US"/>
        </w:rPr>
      </w:pPr>
    </w:p>
    <w:p w14:paraId="74A5608E" w14:textId="77777777" w:rsidR="00975639" w:rsidRPr="00232B0D"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p>
    <w:p w14:paraId="07762099" w14:textId="77777777" w:rsidR="00975639" w:rsidRPr="00232B0D"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p>
    <w:p w14:paraId="59CD4E8B" w14:textId="77777777" w:rsidR="00975639" w:rsidRPr="00232B0D"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p>
    <w:p w14:paraId="344B16D8" w14:textId="77777777" w:rsidR="00975639" w:rsidRPr="00232B0D" w:rsidRDefault="00975639"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p>
    <w:p w14:paraId="3FB828F9" w14:textId="77777777" w:rsidR="00BF75B1" w:rsidRPr="00232B0D" w:rsidRDefault="00BF75B1" w:rsidP="003E07C3">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lang w:val="en-GB" w:eastAsia="en-US"/>
        </w:rPr>
      </w:pPr>
    </w:p>
    <w:p w14:paraId="17089D65" w14:textId="77777777" w:rsidR="00407015" w:rsidRPr="00232B0D" w:rsidRDefault="00407015" w:rsidP="003E07C3">
      <w:pPr>
        <w:spacing w:before="100" w:beforeAutospacing="1" w:after="100" w:afterAutospacing="1"/>
        <w:rPr>
          <w:rFonts w:ascii="Arial" w:hAnsi="Arial" w:cs="Arial"/>
          <w:color w:val="000000"/>
          <w:lang w:val="en-GB" w:eastAsia="en-US"/>
        </w:rPr>
      </w:pPr>
    </w:p>
    <w:p w14:paraId="5AFC0221" w14:textId="7A6CB13F" w:rsidR="00AD4495" w:rsidRPr="00232B0D" w:rsidRDefault="00AD4495" w:rsidP="00AD4495">
      <w:pPr>
        <w:rPr>
          <w:rFonts w:ascii="Arial" w:hAnsi="Arial" w:cs="Arial"/>
          <w:color w:val="000000"/>
          <w:lang w:val="en-GB" w:eastAsia="en-US"/>
        </w:rPr>
      </w:pPr>
    </w:p>
    <w:p w14:paraId="408AE35D" w14:textId="36D8AD9B" w:rsidR="00B01401" w:rsidRPr="00232B0D" w:rsidRDefault="00AD4495" w:rsidP="003E07C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lang w:val="en-GB" w:eastAsia="en-US"/>
        </w:rPr>
      </w:pPr>
      <w:r w:rsidRPr="00232B0D">
        <w:rPr>
          <w:rFonts w:ascii="Arial" w:hAnsi="Arial" w:cs="Arial"/>
          <w:color w:val="000000"/>
          <w:lang w:val="en-GB" w:eastAsia="en-US"/>
        </w:rPr>
        <w:t xml:space="preserve">C 4. </w:t>
      </w:r>
      <w:r w:rsidRPr="00232B0D">
        <w:rPr>
          <w:rFonts w:ascii="Arial" w:hAnsi="Arial" w:cs="Arial"/>
          <w:b/>
          <w:color w:val="000000"/>
          <w:lang w:val="en-GB" w:eastAsia="en-US"/>
        </w:rPr>
        <w:t>Do you have any other recommendations?</w:t>
      </w:r>
    </w:p>
    <w:p w14:paraId="16916756" w14:textId="02E42930" w:rsidR="00AD4495" w:rsidRPr="00232B0D" w:rsidRDefault="00AD4495" w:rsidP="003E07C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lang w:val="en-GB" w:eastAsia="en-US"/>
        </w:rPr>
      </w:pPr>
      <w:r w:rsidRPr="00232B0D">
        <w:rPr>
          <w:rFonts w:ascii="Arial" w:hAnsi="Arial" w:cs="Arial"/>
          <w:color w:val="000000"/>
          <w:lang w:val="en-GB" w:eastAsia="en-US"/>
        </w:rPr>
        <w:t>Do you have any other recommendations regarding the scheme, as proposed in this document, to develop and foster Irish Language usage opportunities at local community level - include the following in your recommendations: social</w:t>
      </w:r>
      <w:r w:rsidR="00895249">
        <w:rPr>
          <w:rFonts w:ascii="Arial" w:hAnsi="Arial" w:cs="Arial"/>
          <w:color w:val="000000"/>
          <w:lang w:val="en-GB" w:eastAsia="en-US"/>
        </w:rPr>
        <w:t xml:space="preserve"> opportunities</w:t>
      </w:r>
      <w:r w:rsidRPr="00232B0D">
        <w:rPr>
          <w:rFonts w:ascii="Arial" w:hAnsi="Arial" w:cs="Arial"/>
          <w:color w:val="000000"/>
          <w:lang w:val="en-GB" w:eastAsia="en-US"/>
        </w:rPr>
        <w:t>, cultural opportunities, life long learning, language awareness and supports, supporting the establishment and development of new Irish Language infrastructure, etc?</w:t>
      </w:r>
    </w:p>
    <w:p w14:paraId="3188E68E" w14:textId="77777777" w:rsidR="00AD4495" w:rsidRPr="00232B0D" w:rsidRDefault="00AD4495" w:rsidP="003E07C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lang w:val="en-GB" w:eastAsia="en-US"/>
        </w:rPr>
      </w:pPr>
    </w:p>
    <w:p w14:paraId="011CAE84" w14:textId="77777777" w:rsidR="00407015" w:rsidRPr="00232B0D" w:rsidRDefault="00407015" w:rsidP="003E07C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lang w:val="en-GB" w:eastAsia="en-US"/>
        </w:rPr>
      </w:pPr>
    </w:p>
    <w:p w14:paraId="445FBACC" w14:textId="77777777" w:rsidR="00407015" w:rsidRPr="00232B0D" w:rsidRDefault="00407015" w:rsidP="003E07C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lang w:val="en-GB" w:eastAsia="en-US"/>
        </w:rPr>
      </w:pPr>
    </w:p>
    <w:p w14:paraId="278DEA78" w14:textId="77777777" w:rsidR="00407015" w:rsidRPr="00232B0D" w:rsidRDefault="00407015" w:rsidP="003E07C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lang w:val="en-GB" w:eastAsia="en-US"/>
        </w:rPr>
      </w:pPr>
    </w:p>
    <w:p w14:paraId="0A68D20B" w14:textId="77777777" w:rsidR="00407015" w:rsidRPr="00232B0D" w:rsidRDefault="00407015" w:rsidP="003E07C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lang w:val="en-GB" w:eastAsia="en-US"/>
        </w:rPr>
      </w:pPr>
    </w:p>
    <w:p w14:paraId="7EC0269E" w14:textId="77777777" w:rsidR="00407015" w:rsidRPr="00232B0D" w:rsidRDefault="00407015" w:rsidP="003E07C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lang w:val="en-GB" w:eastAsia="en-US"/>
        </w:rPr>
      </w:pPr>
    </w:p>
    <w:p w14:paraId="2C968365" w14:textId="77777777" w:rsidR="00407015" w:rsidRPr="00232B0D" w:rsidRDefault="00407015" w:rsidP="003E07C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lang w:val="en-GB" w:eastAsia="en-US"/>
        </w:rPr>
      </w:pPr>
    </w:p>
    <w:p w14:paraId="253B873F" w14:textId="0F99A0C0" w:rsidR="00975639" w:rsidRPr="00232B0D" w:rsidRDefault="00F55E78" w:rsidP="003E07C3">
      <w:pPr>
        <w:spacing w:before="100" w:beforeAutospacing="1" w:after="100" w:afterAutospacing="1"/>
        <w:rPr>
          <w:rFonts w:ascii="Arial" w:hAnsi="Arial" w:cs="Arial"/>
          <w:lang w:val="en-GB" w:eastAsia="en-US"/>
        </w:rPr>
      </w:pPr>
      <w:r w:rsidRPr="00232B0D">
        <w:rPr>
          <w:rFonts w:ascii="Arial" w:hAnsi="Arial" w:cs="Arial"/>
          <w:lang w:val="en-GB" w:eastAsia="en-US"/>
        </w:rPr>
        <w:lastRenderedPageBreak/>
        <w:t xml:space="preserve">We would welcome any additional information and comments which you think  would help inform our judgement. Please send us your comments by </w:t>
      </w:r>
      <w:r w:rsidRPr="00232B0D">
        <w:rPr>
          <w:rFonts w:ascii="Arial" w:hAnsi="Arial" w:cs="Arial"/>
          <w:b/>
          <w:lang w:val="en-GB" w:eastAsia="en-US"/>
        </w:rPr>
        <w:t xml:space="preserve">22 June 2017 </w:t>
      </w:r>
      <w:r w:rsidRPr="00232B0D">
        <w:rPr>
          <w:rFonts w:ascii="Arial" w:hAnsi="Arial" w:cs="Arial"/>
          <w:lang w:val="en-GB" w:eastAsia="en-US"/>
        </w:rPr>
        <w:t>to</w:t>
      </w:r>
      <w:r w:rsidR="00975639" w:rsidRPr="00232B0D">
        <w:rPr>
          <w:rFonts w:ascii="Arial" w:hAnsi="Arial" w:cs="Arial"/>
          <w:lang w:val="en-GB" w:eastAsia="en-US"/>
        </w:rPr>
        <w:t xml:space="preserve">: </w:t>
      </w:r>
    </w:p>
    <w:p w14:paraId="2ADD6516" w14:textId="77777777" w:rsidR="00F55E78" w:rsidRPr="00232B0D" w:rsidRDefault="00F55E78" w:rsidP="00F55E78">
      <w:pPr>
        <w:rPr>
          <w:rFonts w:ascii="Arial" w:hAnsi="Arial" w:cs="Arial"/>
          <w:b/>
          <w:lang w:val="en-GB" w:eastAsia="en-US"/>
        </w:rPr>
      </w:pPr>
      <w:r w:rsidRPr="00232B0D">
        <w:rPr>
          <w:rFonts w:ascii="Arial" w:hAnsi="Arial" w:cs="Arial"/>
          <w:b/>
          <w:lang w:val="en-GB" w:eastAsia="en-US"/>
        </w:rPr>
        <w:t>Response Coordinator</w:t>
      </w:r>
      <w:r w:rsidRPr="00232B0D">
        <w:rPr>
          <w:rFonts w:ascii="Arial" w:hAnsi="Arial" w:cs="Arial"/>
          <w:b/>
          <w:lang w:val="en-GB" w:eastAsia="en-US"/>
        </w:rPr>
        <w:tab/>
      </w:r>
      <w:r w:rsidRPr="00232B0D">
        <w:rPr>
          <w:rFonts w:ascii="Arial" w:hAnsi="Arial" w:cs="Arial"/>
          <w:b/>
          <w:lang w:val="en-GB" w:eastAsia="en-US"/>
        </w:rPr>
        <w:tab/>
      </w:r>
      <w:r w:rsidRPr="00232B0D">
        <w:rPr>
          <w:rFonts w:ascii="Arial" w:hAnsi="Arial" w:cs="Arial"/>
          <w:b/>
          <w:lang w:val="en-GB" w:eastAsia="en-US"/>
        </w:rPr>
        <w:tab/>
      </w:r>
      <w:r w:rsidRPr="00232B0D">
        <w:rPr>
          <w:rFonts w:ascii="Arial" w:hAnsi="Arial" w:cs="Arial"/>
          <w:b/>
          <w:lang w:val="en-GB" w:eastAsia="en-US"/>
        </w:rPr>
        <w:tab/>
        <w:t>Response Coordinator</w:t>
      </w:r>
      <w:r w:rsidRPr="00232B0D">
        <w:rPr>
          <w:rFonts w:ascii="Arial" w:hAnsi="Arial" w:cs="Arial"/>
          <w:b/>
          <w:lang w:val="en-GB" w:eastAsia="en-US"/>
        </w:rPr>
        <w:tab/>
      </w:r>
    </w:p>
    <w:p w14:paraId="0A7BCDC5" w14:textId="77777777" w:rsidR="00F55E78" w:rsidRPr="00232B0D" w:rsidRDefault="00F55E78" w:rsidP="00F55E78">
      <w:pPr>
        <w:rPr>
          <w:rFonts w:ascii="Arial" w:hAnsi="Arial" w:cs="Arial"/>
          <w:b/>
          <w:lang w:val="en-GB" w:eastAsia="en-US"/>
        </w:rPr>
      </w:pPr>
      <w:r w:rsidRPr="00232B0D">
        <w:rPr>
          <w:rFonts w:ascii="Arial" w:hAnsi="Arial" w:cs="Arial"/>
          <w:b/>
          <w:lang w:val="en-GB" w:eastAsia="en-US"/>
        </w:rPr>
        <w:t>Foras na Gaeilge</w:t>
      </w:r>
      <w:r w:rsidRPr="00232B0D">
        <w:rPr>
          <w:rFonts w:ascii="Arial" w:hAnsi="Arial" w:cs="Arial"/>
          <w:b/>
          <w:lang w:val="en-GB" w:eastAsia="en-US"/>
        </w:rPr>
        <w:tab/>
      </w:r>
      <w:r w:rsidRPr="00232B0D">
        <w:rPr>
          <w:rFonts w:ascii="Arial" w:hAnsi="Arial" w:cs="Arial"/>
          <w:b/>
          <w:lang w:val="en-GB" w:eastAsia="en-US"/>
        </w:rPr>
        <w:tab/>
      </w:r>
      <w:r w:rsidRPr="00232B0D">
        <w:rPr>
          <w:rFonts w:ascii="Arial" w:hAnsi="Arial" w:cs="Arial"/>
          <w:b/>
          <w:lang w:val="en-GB" w:eastAsia="en-US"/>
        </w:rPr>
        <w:tab/>
      </w:r>
      <w:r w:rsidRPr="00232B0D">
        <w:rPr>
          <w:rFonts w:ascii="Arial" w:hAnsi="Arial" w:cs="Arial"/>
          <w:b/>
          <w:lang w:val="en-GB" w:eastAsia="en-US"/>
        </w:rPr>
        <w:tab/>
      </w:r>
      <w:r w:rsidRPr="00232B0D">
        <w:rPr>
          <w:rFonts w:ascii="Arial" w:hAnsi="Arial" w:cs="Arial"/>
          <w:b/>
          <w:lang w:val="en-GB" w:eastAsia="en-US"/>
        </w:rPr>
        <w:tab/>
        <w:t>Foras na Gaeilge</w:t>
      </w:r>
    </w:p>
    <w:p w14:paraId="4A91AAB3" w14:textId="77777777" w:rsidR="00F55E78" w:rsidRPr="00232B0D" w:rsidRDefault="00F55E78" w:rsidP="00F55E78">
      <w:pPr>
        <w:rPr>
          <w:rFonts w:ascii="Arial" w:hAnsi="Arial" w:cs="Arial"/>
          <w:b/>
          <w:lang w:val="en-GB" w:eastAsia="en-US"/>
        </w:rPr>
      </w:pPr>
      <w:r w:rsidRPr="00232B0D">
        <w:rPr>
          <w:rFonts w:ascii="Arial" w:hAnsi="Arial" w:cs="Arial"/>
          <w:b/>
          <w:lang w:val="en-GB" w:eastAsia="en-US"/>
        </w:rPr>
        <w:t>2-4 Queen Street</w:t>
      </w:r>
      <w:r w:rsidRPr="00232B0D">
        <w:rPr>
          <w:rFonts w:ascii="Arial" w:hAnsi="Arial" w:cs="Arial"/>
          <w:b/>
          <w:lang w:val="en-GB" w:eastAsia="en-US"/>
        </w:rPr>
        <w:tab/>
      </w:r>
      <w:r w:rsidRPr="00232B0D">
        <w:rPr>
          <w:rFonts w:ascii="Arial" w:hAnsi="Arial" w:cs="Arial"/>
          <w:b/>
          <w:lang w:val="en-GB" w:eastAsia="en-US"/>
        </w:rPr>
        <w:tab/>
      </w:r>
      <w:r w:rsidRPr="00232B0D">
        <w:rPr>
          <w:rFonts w:ascii="Arial" w:hAnsi="Arial" w:cs="Arial"/>
          <w:b/>
          <w:lang w:val="en-GB" w:eastAsia="en-US"/>
        </w:rPr>
        <w:tab/>
      </w:r>
      <w:r w:rsidRPr="00232B0D">
        <w:rPr>
          <w:rFonts w:ascii="Arial" w:hAnsi="Arial" w:cs="Arial"/>
          <w:b/>
          <w:lang w:val="en-GB" w:eastAsia="en-US"/>
        </w:rPr>
        <w:tab/>
      </w:r>
      <w:r w:rsidRPr="00232B0D">
        <w:rPr>
          <w:rFonts w:ascii="Arial" w:hAnsi="Arial" w:cs="Arial"/>
          <w:b/>
          <w:lang w:val="en-GB" w:eastAsia="en-US"/>
        </w:rPr>
        <w:tab/>
        <w:t>7 Merrion Square</w:t>
      </w:r>
    </w:p>
    <w:p w14:paraId="514E6E57" w14:textId="77777777" w:rsidR="00F55E78" w:rsidRPr="00232B0D" w:rsidRDefault="00F55E78" w:rsidP="00F55E78">
      <w:pPr>
        <w:rPr>
          <w:rFonts w:ascii="Arial" w:hAnsi="Arial" w:cs="Arial"/>
          <w:b/>
          <w:bCs/>
          <w:lang w:val="en-GB" w:eastAsia="en-US"/>
        </w:rPr>
      </w:pPr>
      <w:r w:rsidRPr="00232B0D">
        <w:rPr>
          <w:rFonts w:ascii="Arial" w:hAnsi="Arial" w:cs="Arial"/>
          <w:b/>
          <w:bCs/>
          <w:lang w:val="en-GB" w:eastAsia="en-US"/>
        </w:rPr>
        <w:t>Belfast, BT1 6ED</w:t>
      </w:r>
      <w:r w:rsidRPr="00232B0D">
        <w:rPr>
          <w:rFonts w:ascii="Arial" w:hAnsi="Arial" w:cs="Arial"/>
          <w:b/>
          <w:bCs/>
          <w:lang w:val="en-GB" w:eastAsia="en-US"/>
        </w:rPr>
        <w:tab/>
      </w:r>
      <w:r w:rsidRPr="00232B0D">
        <w:rPr>
          <w:rFonts w:ascii="Arial" w:hAnsi="Arial" w:cs="Arial"/>
          <w:b/>
          <w:bCs/>
          <w:lang w:val="en-GB" w:eastAsia="en-US"/>
        </w:rPr>
        <w:tab/>
      </w:r>
      <w:r w:rsidRPr="00232B0D">
        <w:rPr>
          <w:rFonts w:ascii="Arial" w:hAnsi="Arial" w:cs="Arial"/>
          <w:b/>
          <w:bCs/>
          <w:lang w:val="en-GB" w:eastAsia="en-US"/>
        </w:rPr>
        <w:tab/>
      </w:r>
      <w:r w:rsidRPr="00232B0D">
        <w:rPr>
          <w:rFonts w:ascii="Arial" w:hAnsi="Arial" w:cs="Arial"/>
          <w:b/>
          <w:bCs/>
          <w:lang w:val="en-GB" w:eastAsia="en-US"/>
        </w:rPr>
        <w:tab/>
      </w:r>
      <w:r w:rsidRPr="00232B0D">
        <w:rPr>
          <w:rFonts w:ascii="Arial" w:hAnsi="Arial" w:cs="Arial"/>
          <w:b/>
          <w:bCs/>
          <w:lang w:val="en-GB" w:eastAsia="en-US"/>
        </w:rPr>
        <w:tab/>
        <w:t>Dublin 2</w:t>
      </w:r>
    </w:p>
    <w:p w14:paraId="710EF725" w14:textId="77777777" w:rsidR="0062290D" w:rsidRPr="00232B0D" w:rsidRDefault="0062290D" w:rsidP="003E07C3">
      <w:pPr>
        <w:rPr>
          <w:rFonts w:ascii="Arial" w:hAnsi="Arial" w:cs="Arial"/>
          <w:b/>
          <w:bCs/>
          <w:lang w:val="en-GB" w:eastAsia="en-US"/>
        </w:rPr>
      </w:pPr>
    </w:p>
    <w:p w14:paraId="662C2766" w14:textId="7C52405B" w:rsidR="0062290D" w:rsidRPr="00232B0D" w:rsidRDefault="00F55E78" w:rsidP="003E07C3">
      <w:pPr>
        <w:rPr>
          <w:rFonts w:ascii="Arial" w:hAnsi="Arial" w:cs="Arial"/>
          <w:b/>
          <w:lang w:val="en-GB" w:eastAsia="en-US"/>
        </w:rPr>
      </w:pPr>
      <w:r w:rsidRPr="00232B0D">
        <w:rPr>
          <w:rFonts w:ascii="Arial" w:hAnsi="Arial" w:cs="Arial"/>
          <w:b/>
          <w:lang w:val="en-GB" w:eastAsia="en-US"/>
        </w:rPr>
        <w:t>Tel +44 2890 890970</w:t>
      </w:r>
      <w:r w:rsidRPr="00232B0D">
        <w:rPr>
          <w:rFonts w:ascii="Arial" w:hAnsi="Arial" w:cs="Arial"/>
          <w:b/>
          <w:lang w:val="en-GB" w:eastAsia="en-US"/>
        </w:rPr>
        <w:tab/>
      </w:r>
      <w:r w:rsidRPr="00232B0D">
        <w:rPr>
          <w:rFonts w:ascii="Arial" w:hAnsi="Arial" w:cs="Arial"/>
          <w:b/>
          <w:lang w:val="en-GB" w:eastAsia="en-US"/>
        </w:rPr>
        <w:tab/>
      </w:r>
      <w:r w:rsidRPr="00232B0D">
        <w:rPr>
          <w:rFonts w:ascii="Arial" w:hAnsi="Arial" w:cs="Arial"/>
          <w:b/>
          <w:lang w:val="en-GB" w:eastAsia="en-US"/>
        </w:rPr>
        <w:tab/>
      </w:r>
      <w:r w:rsidRPr="00232B0D">
        <w:rPr>
          <w:rFonts w:ascii="Arial" w:hAnsi="Arial" w:cs="Arial"/>
          <w:b/>
          <w:lang w:val="en-GB" w:eastAsia="en-US"/>
        </w:rPr>
        <w:tab/>
        <w:t>Te</w:t>
      </w:r>
      <w:r w:rsidR="0062290D" w:rsidRPr="00232B0D">
        <w:rPr>
          <w:rFonts w:ascii="Arial" w:hAnsi="Arial" w:cs="Arial"/>
          <w:b/>
          <w:lang w:val="en-GB" w:eastAsia="en-US"/>
        </w:rPr>
        <w:t>l +</w:t>
      </w:r>
      <w:r w:rsidR="00407015" w:rsidRPr="00232B0D">
        <w:rPr>
          <w:rFonts w:ascii="Arial" w:hAnsi="Arial" w:cs="Arial"/>
          <w:b/>
          <w:lang w:val="en-GB" w:eastAsia="en-US"/>
        </w:rPr>
        <w:t>353</w:t>
      </w:r>
      <w:r w:rsidR="0062290D" w:rsidRPr="00232B0D">
        <w:rPr>
          <w:rFonts w:ascii="Arial" w:hAnsi="Arial" w:cs="Arial"/>
          <w:b/>
          <w:lang w:val="en-GB" w:eastAsia="en-US"/>
        </w:rPr>
        <w:t xml:space="preserve"> 1 639 8400</w:t>
      </w:r>
    </w:p>
    <w:p w14:paraId="46F04FB1" w14:textId="77777777" w:rsidR="0062290D" w:rsidRPr="00232B0D" w:rsidRDefault="0062290D" w:rsidP="003E07C3">
      <w:pPr>
        <w:rPr>
          <w:rFonts w:ascii="Arial" w:hAnsi="Arial" w:cs="Arial"/>
          <w:b/>
          <w:lang w:val="en-GB" w:eastAsia="en-US"/>
        </w:rPr>
      </w:pPr>
    </w:p>
    <w:p w14:paraId="0C2E18C3" w14:textId="7A54FAEA" w:rsidR="00975639" w:rsidRPr="00232B0D" w:rsidRDefault="00F55E78" w:rsidP="003E07C3">
      <w:pPr>
        <w:rPr>
          <w:rFonts w:ascii="Arial" w:hAnsi="Arial" w:cs="Arial"/>
          <w:b/>
          <w:lang w:val="en-GB" w:eastAsia="en-US"/>
        </w:rPr>
      </w:pPr>
      <w:r w:rsidRPr="00232B0D">
        <w:rPr>
          <w:rFonts w:ascii="Arial" w:hAnsi="Arial" w:cs="Arial"/>
          <w:b/>
          <w:lang w:val="en-GB" w:eastAsia="en-US"/>
        </w:rPr>
        <w:t>E-Mail</w:t>
      </w:r>
      <w:r w:rsidR="0062290D" w:rsidRPr="00232B0D">
        <w:rPr>
          <w:rFonts w:ascii="Arial" w:hAnsi="Arial" w:cs="Arial"/>
          <w:b/>
          <w:lang w:val="en-GB" w:eastAsia="en-US"/>
        </w:rPr>
        <w:t xml:space="preserve">: </w:t>
      </w:r>
      <w:hyperlink r:id="rId14" w:history="1">
        <w:r w:rsidR="0062290D" w:rsidRPr="00232B0D">
          <w:rPr>
            <w:rStyle w:val="Hipearnasc"/>
            <w:rFonts w:ascii="Arial" w:hAnsi="Arial" w:cs="Arial"/>
            <w:b/>
            <w:lang w:val="en-GB" w:eastAsia="en-US"/>
          </w:rPr>
          <w:t>ionaid@forasnagaeilge.ie</w:t>
        </w:r>
      </w:hyperlink>
    </w:p>
    <w:p w14:paraId="5F78B40D" w14:textId="77777777" w:rsidR="00151D2B" w:rsidRPr="00232B0D" w:rsidRDefault="00151D2B" w:rsidP="003E07C3">
      <w:pPr>
        <w:rPr>
          <w:lang w:val="en-GB" w:eastAsia="en-US"/>
        </w:rPr>
      </w:pPr>
    </w:p>
    <w:p w14:paraId="34A02DF1" w14:textId="77777777" w:rsidR="00975639" w:rsidRPr="00232B0D" w:rsidRDefault="00975639" w:rsidP="003E07C3">
      <w:pPr>
        <w:autoSpaceDE w:val="0"/>
        <w:autoSpaceDN w:val="0"/>
        <w:adjustRightInd w:val="0"/>
        <w:rPr>
          <w:lang w:val="en-GB" w:eastAsia="en-US"/>
        </w:rPr>
      </w:pPr>
    </w:p>
    <w:p w14:paraId="000F3A84" w14:textId="7DC3A46F" w:rsidR="00151D2B" w:rsidRPr="00232B0D" w:rsidRDefault="00975639" w:rsidP="003E07C3">
      <w:pPr>
        <w:autoSpaceDE w:val="0"/>
        <w:autoSpaceDN w:val="0"/>
        <w:adjustRightInd w:val="0"/>
        <w:rPr>
          <w:rFonts w:ascii="Arial" w:hAnsi="Arial" w:cs="Arial"/>
          <w:u w:val="single"/>
          <w:lang w:val="en-GB" w:eastAsia="en-US"/>
        </w:rPr>
      </w:pPr>
      <w:r w:rsidRPr="00232B0D">
        <w:rPr>
          <w:rFonts w:ascii="Arial" w:hAnsi="Arial" w:cs="Arial"/>
          <w:u w:val="single"/>
          <w:lang w:val="en-GB" w:eastAsia="en-US"/>
        </w:rPr>
        <w:t>N.B.</w:t>
      </w:r>
      <w:r w:rsidRPr="00232B0D">
        <w:rPr>
          <w:rFonts w:ascii="Arial" w:hAnsi="Arial" w:cs="Arial"/>
          <w:lang w:val="en-GB" w:eastAsia="en-US"/>
        </w:rPr>
        <w:t xml:space="preserve"> </w:t>
      </w:r>
      <w:r w:rsidR="00F55E78" w:rsidRPr="00232B0D">
        <w:rPr>
          <w:rFonts w:ascii="Arial" w:hAnsi="Arial" w:cs="Arial"/>
          <w:u w:val="single"/>
          <w:lang w:val="en-GB" w:eastAsia="en-US"/>
        </w:rPr>
        <w:t>Please give your contact details</w:t>
      </w:r>
    </w:p>
    <w:p w14:paraId="634483C3" w14:textId="77777777" w:rsidR="001148BF" w:rsidRPr="00232B0D" w:rsidRDefault="001148BF" w:rsidP="005E63B4">
      <w:pPr>
        <w:autoSpaceDE w:val="0"/>
        <w:autoSpaceDN w:val="0"/>
        <w:adjustRightInd w:val="0"/>
        <w:rPr>
          <w:rFonts w:ascii="Helvetica" w:hAnsi="Helvetica" w:cs="Helvetica"/>
          <w:color w:val="000000"/>
          <w:lang w:val="en-GB" w:eastAsia="en-US"/>
        </w:rPr>
      </w:pPr>
    </w:p>
    <w:p w14:paraId="567FB751" w14:textId="7CA0015B" w:rsidR="00975639" w:rsidRPr="00232B0D" w:rsidRDefault="00407015" w:rsidP="003E07C3">
      <w:pPr>
        <w:autoSpaceDE w:val="0"/>
        <w:autoSpaceDN w:val="0"/>
        <w:adjustRightInd w:val="0"/>
        <w:rPr>
          <w:rFonts w:ascii="Arial" w:hAnsi="Arial" w:cs="Arial"/>
          <w:color w:val="000000"/>
          <w:lang w:val="en-GB"/>
        </w:rPr>
      </w:pPr>
      <w:r w:rsidRPr="00232B0D">
        <w:rPr>
          <w:rFonts w:ascii="Arial" w:hAnsi="Arial" w:cs="Arial"/>
          <w:b/>
          <w:color w:val="000000"/>
          <w:lang w:val="en-GB"/>
        </w:rPr>
        <w:t>7</w:t>
      </w:r>
      <w:r w:rsidR="00975639" w:rsidRPr="00232B0D">
        <w:rPr>
          <w:rFonts w:ascii="Arial" w:hAnsi="Arial" w:cs="Arial"/>
          <w:b/>
          <w:color w:val="000000"/>
          <w:lang w:val="en-GB"/>
        </w:rPr>
        <w:t>.</w:t>
      </w:r>
      <w:r w:rsidR="00975639" w:rsidRPr="00232B0D">
        <w:rPr>
          <w:rFonts w:ascii="Arial" w:hAnsi="Arial" w:cs="Arial"/>
          <w:color w:val="000000"/>
          <w:lang w:val="en-GB"/>
        </w:rPr>
        <w:t xml:space="preserve"> </w:t>
      </w:r>
      <w:r w:rsidR="00F55E78" w:rsidRPr="00232B0D">
        <w:rPr>
          <w:rFonts w:ascii="Arial" w:hAnsi="Arial" w:cs="Arial"/>
          <w:b/>
          <w:color w:val="000000"/>
          <w:lang w:val="en-GB"/>
        </w:rPr>
        <w:t>Formal Consultation, Decision and Publication of Results</w:t>
      </w:r>
      <w:r w:rsidR="00F55E78" w:rsidRPr="00232B0D">
        <w:rPr>
          <w:rFonts w:ascii="Arial" w:hAnsi="Arial" w:cs="Arial"/>
          <w:color w:val="000000"/>
          <w:lang w:val="en-GB"/>
        </w:rPr>
        <w:t xml:space="preserve">        </w:t>
      </w:r>
    </w:p>
    <w:p w14:paraId="7CA87FFB" w14:textId="77777777" w:rsidR="00975639" w:rsidRPr="00232B0D" w:rsidRDefault="00975639" w:rsidP="003E07C3">
      <w:pPr>
        <w:autoSpaceDE w:val="0"/>
        <w:autoSpaceDN w:val="0"/>
        <w:adjustRightInd w:val="0"/>
        <w:rPr>
          <w:rFonts w:ascii="Arial" w:hAnsi="Arial" w:cs="Arial"/>
          <w:color w:val="000000"/>
          <w:lang w:val="en-GB"/>
        </w:rPr>
      </w:pPr>
    </w:p>
    <w:p w14:paraId="6742AD0D" w14:textId="77777777" w:rsidR="00975639" w:rsidRPr="00232B0D" w:rsidRDefault="00975639" w:rsidP="003E07C3">
      <w:pPr>
        <w:autoSpaceDE w:val="0"/>
        <w:autoSpaceDN w:val="0"/>
        <w:adjustRightInd w:val="0"/>
        <w:rPr>
          <w:rFonts w:ascii="Arial" w:hAnsi="Arial" w:cs="Arial"/>
          <w:color w:val="000000"/>
          <w:lang w:val="en-GB"/>
        </w:rPr>
      </w:pPr>
    </w:p>
    <w:p w14:paraId="4BB465B9" w14:textId="77777777" w:rsidR="00F55E78" w:rsidRPr="00232B0D" w:rsidRDefault="00F55E78" w:rsidP="003E07C3">
      <w:pPr>
        <w:autoSpaceDE w:val="0"/>
        <w:autoSpaceDN w:val="0"/>
        <w:adjustRightInd w:val="0"/>
        <w:rPr>
          <w:rFonts w:ascii="Arial" w:hAnsi="Arial" w:cs="Arial"/>
          <w:color w:val="000000"/>
          <w:lang w:val="en-GB"/>
        </w:rPr>
      </w:pPr>
      <w:r w:rsidRPr="00232B0D">
        <w:rPr>
          <w:rFonts w:ascii="Arial" w:hAnsi="Arial" w:cs="Arial"/>
          <w:color w:val="000000"/>
          <w:lang w:val="en-GB"/>
        </w:rPr>
        <w:t xml:space="preserve">The formal consultation process will start in April 2017. </w:t>
      </w:r>
    </w:p>
    <w:p w14:paraId="46ED9860" w14:textId="793F8D1D" w:rsidR="00F55E78" w:rsidRPr="00232B0D" w:rsidRDefault="00F55E78" w:rsidP="003E07C3">
      <w:pPr>
        <w:autoSpaceDE w:val="0"/>
        <w:autoSpaceDN w:val="0"/>
        <w:adjustRightInd w:val="0"/>
        <w:rPr>
          <w:rFonts w:ascii="Arial" w:hAnsi="Arial" w:cs="Arial"/>
          <w:color w:val="000000"/>
          <w:lang w:val="en-GB"/>
        </w:rPr>
      </w:pPr>
      <w:r w:rsidRPr="00232B0D">
        <w:rPr>
          <w:rFonts w:ascii="Arial" w:hAnsi="Arial" w:cs="Arial"/>
          <w:color w:val="000000"/>
          <w:lang w:val="en-GB"/>
        </w:rPr>
        <w:t>A summary of responses will be published on the Foras na Gaeilge website in the autumn of 2017.</w:t>
      </w:r>
    </w:p>
    <w:p w14:paraId="244E7787" w14:textId="4A3444F0" w:rsidR="00975639" w:rsidRPr="00232B0D" w:rsidRDefault="00975639" w:rsidP="003E07C3">
      <w:pPr>
        <w:autoSpaceDE w:val="0"/>
        <w:autoSpaceDN w:val="0"/>
        <w:adjustRightInd w:val="0"/>
        <w:rPr>
          <w:rFonts w:ascii="Arial" w:hAnsi="Arial" w:cs="Arial"/>
          <w:color w:val="000000"/>
          <w:lang w:val="en-GB"/>
        </w:rPr>
      </w:pPr>
    </w:p>
    <w:p w14:paraId="2544F8D7" w14:textId="52603472" w:rsidR="001553FA" w:rsidRPr="00232B0D" w:rsidRDefault="001553FA" w:rsidP="001553FA">
      <w:pPr>
        <w:autoSpaceDE w:val="0"/>
        <w:autoSpaceDN w:val="0"/>
        <w:adjustRightInd w:val="0"/>
        <w:spacing w:line="360" w:lineRule="auto"/>
        <w:rPr>
          <w:rFonts w:ascii="Arial" w:hAnsi="Arial" w:cs="Arial"/>
          <w:color w:val="000000"/>
          <w:lang w:val="en-GB"/>
        </w:rPr>
      </w:pPr>
      <w:r w:rsidRPr="00232B0D">
        <w:rPr>
          <w:rFonts w:ascii="Arial" w:hAnsi="Arial" w:cs="Arial"/>
          <w:color w:val="000000"/>
          <w:lang w:val="en-GB"/>
        </w:rPr>
        <w:t>The result of the consultation process will be launched on the Foras na Gaeilge website.</w:t>
      </w:r>
    </w:p>
    <w:p w14:paraId="68D7437D" w14:textId="77777777" w:rsidR="001553FA" w:rsidRPr="00232B0D" w:rsidRDefault="001553FA" w:rsidP="003E07C3">
      <w:pPr>
        <w:autoSpaceDE w:val="0"/>
        <w:autoSpaceDN w:val="0"/>
        <w:adjustRightInd w:val="0"/>
        <w:rPr>
          <w:rFonts w:ascii="Arial" w:hAnsi="Arial" w:cs="Arial"/>
          <w:color w:val="000000"/>
          <w:lang w:val="en-GB"/>
        </w:rPr>
      </w:pPr>
    </w:p>
    <w:p w14:paraId="714C2E29" w14:textId="77777777" w:rsidR="00975639" w:rsidRPr="00232B0D" w:rsidRDefault="00975639" w:rsidP="003E07C3">
      <w:pPr>
        <w:autoSpaceDE w:val="0"/>
        <w:autoSpaceDN w:val="0"/>
        <w:adjustRightInd w:val="0"/>
        <w:rPr>
          <w:rFonts w:ascii="Arial" w:hAnsi="Arial" w:cs="Arial"/>
          <w:color w:val="000000"/>
          <w:lang w:val="en-GB"/>
        </w:rPr>
      </w:pPr>
    </w:p>
    <w:p w14:paraId="1293DCF9" w14:textId="5C82E5F1" w:rsidR="00975639" w:rsidRPr="00232B0D" w:rsidRDefault="001553FA" w:rsidP="003E07C3">
      <w:pPr>
        <w:autoSpaceDE w:val="0"/>
        <w:autoSpaceDN w:val="0"/>
        <w:adjustRightInd w:val="0"/>
        <w:rPr>
          <w:rFonts w:ascii="Arial" w:hAnsi="Arial" w:cs="Arial"/>
          <w:color w:val="000000"/>
          <w:lang w:val="en-GB"/>
        </w:rPr>
      </w:pPr>
      <w:r w:rsidRPr="00232B0D">
        <w:rPr>
          <w:rFonts w:ascii="Arial" w:hAnsi="Arial" w:cs="Arial"/>
          <w:color w:val="000000"/>
          <w:lang w:val="en-GB"/>
        </w:rPr>
        <w:t xml:space="preserve">The </w:t>
      </w:r>
      <w:r w:rsidR="00975639" w:rsidRPr="00232B0D">
        <w:rPr>
          <w:rFonts w:ascii="Arial" w:hAnsi="Arial" w:cs="Arial"/>
          <w:color w:val="000000"/>
          <w:lang w:val="en-GB"/>
        </w:rPr>
        <w:t>Bo</w:t>
      </w:r>
      <w:r w:rsidRPr="00232B0D">
        <w:rPr>
          <w:rFonts w:ascii="Arial" w:hAnsi="Arial" w:cs="Arial"/>
          <w:color w:val="000000"/>
          <w:lang w:val="en-GB"/>
        </w:rPr>
        <w:t>a</w:t>
      </w:r>
      <w:r w:rsidR="00975639" w:rsidRPr="00232B0D">
        <w:rPr>
          <w:rFonts w:ascii="Arial" w:hAnsi="Arial" w:cs="Arial"/>
          <w:color w:val="000000"/>
          <w:lang w:val="en-GB"/>
        </w:rPr>
        <w:t xml:space="preserve">rd </w:t>
      </w:r>
      <w:r w:rsidRPr="00232B0D">
        <w:rPr>
          <w:rFonts w:ascii="Arial" w:hAnsi="Arial" w:cs="Arial"/>
          <w:color w:val="000000"/>
          <w:lang w:val="en-GB"/>
        </w:rPr>
        <w:t>of F</w:t>
      </w:r>
      <w:r w:rsidR="00975639" w:rsidRPr="00232B0D">
        <w:rPr>
          <w:rFonts w:ascii="Arial" w:hAnsi="Arial" w:cs="Arial"/>
          <w:color w:val="000000"/>
          <w:lang w:val="en-GB"/>
        </w:rPr>
        <w:t xml:space="preserve">oras na Gaeilge </w:t>
      </w:r>
      <w:r w:rsidRPr="00232B0D">
        <w:rPr>
          <w:rFonts w:ascii="Arial" w:hAnsi="Arial" w:cs="Arial"/>
          <w:color w:val="000000"/>
          <w:lang w:val="en-GB"/>
        </w:rPr>
        <w:t xml:space="preserve">will make their decision in the autumn of </w:t>
      </w:r>
      <w:r w:rsidR="00407015" w:rsidRPr="00232B0D">
        <w:rPr>
          <w:rFonts w:ascii="Arial" w:hAnsi="Arial" w:cs="Arial"/>
          <w:color w:val="000000"/>
          <w:lang w:val="en-GB"/>
        </w:rPr>
        <w:t>2017</w:t>
      </w:r>
      <w:r w:rsidR="00975639" w:rsidRPr="00232B0D">
        <w:rPr>
          <w:rFonts w:ascii="Arial" w:hAnsi="Arial" w:cs="Arial"/>
          <w:color w:val="000000"/>
          <w:lang w:val="en-GB"/>
        </w:rPr>
        <w:t xml:space="preserve">. </w:t>
      </w:r>
    </w:p>
    <w:p w14:paraId="4D90FC85" w14:textId="77777777" w:rsidR="00975639" w:rsidRPr="00232B0D" w:rsidRDefault="00975639" w:rsidP="005E63B4">
      <w:pPr>
        <w:autoSpaceDE w:val="0"/>
        <w:autoSpaceDN w:val="0"/>
        <w:adjustRightInd w:val="0"/>
        <w:rPr>
          <w:rFonts w:ascii="Arial" w:hAnsi="Arial" w:cs="Arial"/>
          <w:color w:val="000000"/>
          <w:lang w:val="en-GB"/>
        </w:rPr>
      </w:pPr>
    </w:p>
    <w:p w14:paraId="4E345FC5" w14:textId="77777777" w:rsidR="00975639" w:rsidRPr="00232B0D" w:rsidRDefault="00975639" w:rsidP="003E07C3">
      <w:pPr>
        <w:rPr>
          <w:lang w:val="en-GB"/>
        </w:rPr>
      </w:pPr>
    </w:p>
    <w:sectPr w:rsidR="00975639" w:rsidRPr="00232B0D">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48881" w14:textId="77777777" w:rsidR="003A6A69" w:rsidRDefault="003A6A69">
      <w:pPr>
        <w:rPr>
          <w:lang w:val="en-IE"/>
        </w:rPr>
      </w:pPr>
      <w:r>
        <w:rPr>
          <w:lang w:val="en-IE"/>
        </w:rPr>
        <w:separator/>
      </w:r>
    </w:p>
  </w:endnote>
  <w:endnote w:type="continuationSeparator" w:id="0">
    <w:p w14:paraId="117441D3" w14:textId="77777777" w:rsidR="003A6A69" w:rsidRDefault="003A6A69">
      <w:pPr>
        <w:rPr>
          <w:lang w:val="en-IE"/>
        </w:rPr>
      </w:pPr>
      <w:r>
        <w:rPr>
          <w:lang w:val="en-IE"/>
        </w:rPr>
        <w:continuationSeparator/>
      </w:r>
    </w:p>
  </w:endnote>
  <w:endnote w:type="continuationNotice" w:id="1">
    <w:p w14:paraId="15735879" w14:textId="77777777" w:rsidR="003A6A69" w:rsidRDefault="003A6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CE-Light">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E9DE" w14:textId="77777777" w:rsidR="003A6A69" w:rsidRDefault="003A6A69">
    <w:pPr>
      <w:pStyle w:val="Buntsc"/>
      <w:framePr w:wrap="around" w:vAnchor="text" w:hAnchor="margin" w:xAlign="center" w:y="1"/>
      <w:rPr>
        <w:rStyle w:val="Uimhirleathanaigh"/>
        <w:lang w:val="en-IE"/>
      </w:rPr>
    </w:pPr>
    <w:r>
      <w:rPr>
        <w:rStyle w:val="Uimhirleathanaigh"/>
        <w:lang w:val="en-IE"/>
      </w:rPr>
      <w:fldChar w:fldCharType="begin"/>
    </w:r>
    <w:r>
      <w:rPr>
        <w:rStyle w:val="Uimhirleathanaigh"/>
        <w:lang w:val="en-IE"/>
      </w:rPr>
      <w:instrText xml:space="preserve">PAGE  </w:instrText>
    </w:r>
    <w:r>
      <w:rPr>
        <w:rStyle w:val="Uimhirleathanaigh"/>
        <w:lang w:val="en-IE"/>
      </w:rPr>
      <w:fldChar w:fldCharType="end"/>
    </w:r>
  </w:p>
  <w:p w14:paraId="607CB04E" w14:textId="77777777" w:rsidR="003A6A69" w:rsidRDefault="003A6A69">
    <w:pPr>
      <w:pStyle w:val="Buntsc"/>
      <w:ind w:right="360"/>
      <w:rPr>
        <w:lang w:val="en-I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6F02" w14:textId="77777777" w:rsidR="003A6A69" w:rsidRDefault="003A6A69">
    <w:pPr>
      <w:pStyle w:val="Buntsc"/>
      <w:framePr w:wrap="around" w:vAnchor="text" w:hAnchor="margin" w:xAlign="center" w:y="1"/>
      <w:rPr>
        <w:rStyle w:val="Uimhirleathanaigh"/>
        <w:lang w:val="en-IE"/>
      </w:rPr>
    </w:pPr>
    <w:r>
      <w:rPr>
        <w:rStyle w:val="Uimhirleathanaigh"/>
        <w:lang w:val="en-IE"/>
      </w:rPr>
      <w:fldChar w:fldCharType="begin"/>
    </w:r>
    <w:r>
      <w:rPr>
        <w:rStyle w:val="Uimhirleathanaigh"/>
        <w:lang w:val="en-IE"/>
      </w:rPr>
      <w:instrText xml:space="preserve">PAGE  </w:instrText>
    </w:r>
    <w:r>
      <w:rPr>
        <w:rStyle w:val="Uimhirleathanaigh"/>
        <w:lang w:val="en-IE"/>
      </w:rPr>
      <w:fldChar w:fldCharType="separate"/>
    </w:r>
    <w:r w:rsidR="006C29B4">
      <w:rPr>
        <w:rStyle w:val="Uimhirleathanaigh"/>
        <w:noProof/>
        <w:lang w:val="en-IE"/>
      </w:rPr>
      <w:t>11</w:t>
    </w:r>
    <w:r>
      <w:rPr>
        <w:rStyle w:val="Uimhirleathanaigh"/>
        <w:lang w:val="en-IE"/>
      </w:rPr>
      <w:fldChar w:fldCharType="end"/>
    </w:r>
  </w:p>
  <w:p w14:paraId="610D8122" w14:textId="77777777" w:rsidR="003A6A69" w:rsidRDefault="003A6A69">
    <w:pPr>
      <w:pStyle w:val="Buntsc"/>
      <w:ind w:right="360"/>
      <w:rPr>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EAFCF" w14:textId="77777777" w:rsidR="003A6A69" w:rsidRDefault="003A6A69">
      <w:pPr>
        <w:rPr>
          <w:lang w:val="en-IE"/>
        </w:rPr>
      </w:pPr>
      <w:r>
        <w:rPr>
          <w:lang w:val="en-IE"/>
        </w:rPr>
        <w:separator/>
      </w:r>
    </w:p>
  </w:footnote>
  <w:footnote w:type="continuationSeparator" w:id="0">
    <w:p w14:paraId="62B5C0AF" w14:textId="77777777" w:rsidR="003A6A69" w:rsidRDefault="003A6A69">
      <w:pPr>
        <w:rPr>
          <w:lang w:val="en-IE"/>
        </w:rPr>
      </w:pPr>
      <w:r>
        <w:rPr>
          <w:lang w:val="en-IE"/>
        </w:rPr>
        <w:continuationSeparator/>
      </w:r>
    </w:p>
  </w:footnote>
  <w:footnote w:type="continuationNotice" w:id="1">
    <w:p w14:paraId="353DF38D" w14:textId="77777777" w:rsidR="003A6A69" w:rsidRDefault="003A6A69"/>
  </w:footnote>
  <w:footnote w:id="2">
    <w:p w14:paraId="0E0887EA" w14:textId="242A516D" w:rsidR="003A6A69" w:rsidRPr="001E3E36" w:rsidRDefault="003A6A69">
      <w:pPr>
        <w:pStyle w:val="Tacsfonta"/>
        <w:rPr>
          <w:lang w:val="en-IE"/>
        </w:rPr>
      </w:pPr>
      <w:r>
        <w:rPr>
          <w:rStyle w:val="Tagairtfonta"/>
        </w:rPr>
        <w:footnoteRef/>
      </w:r>
      <w:r>
        <w:t xml:space="preserve"> </w:t>
      </w:r>
      <w:r>
        <w:rPr>
          <w:lang w:val="en-IE"/>
        </w:rPr>
        <w:t>Estimated in accordance with an exchange rate of £1:€0.70 as applied by Foras na Gaeilge in 2016.</w:t>
      </w:r>
    </w:p>
  </w:footnote>
  <w:footnote w:id="3">
    <w:p w14:paraId="7852DD58" w14:textId="74E81F5F" w:rsidR="003A6A69" w:rsidRPr="0086132A" w:rsidRDefault="003A6A69">
      <w:pPr>
        <w:pStyle w:val="Tacsfonta"/>
        <w:rPr>
          <w:lang w:val="en-IE"/>
        </w:rPr>
      </w:pPr>
      <w:r>
        <w:rPr>
          <w:rStyle w:val="Tagairtfonta"/>
        </w:rPr>
        <w:footnoteRef/>
      </w:r>
      <w:r>
        <w:t xml:space="preserve"> </w:t>
      </w:r>
      <w:r>
        <w:rPr>
          <w:lang w:val="en-IE"/>
        </w:rPr>
        <w:t>The figures in Euro in the tables are estimated in accordance with an exchange rate of £1:€0.87 (as applied by Foras na Gaeilge in 2017).</w:t>
      </w:r>
    </w:p>
  </w:footnote>
  <w:footnote w:id="4">
    <w:p w14:paraId="1E0261CC" w14:textId="54C3CC00" w:rsidR="003A6A69" w:rsidRPr="0075121B" w:rsidRDefault="003A6A69">
      <w:pPr>
        <w:pStyle w:val="Tacsfonta"/>
        <w:rPr>
          <w:lang w:val="en-IE"/>
        </w:rPr>
      </w:pPr>
      <w:r>
        <w:rPr>
          <w:rStyle w:val="Tagairtfonta"/>
        </w:rPr>
        <w:footnoteRef/>
      </w:r>
      <w:r>
        <w:t xml:space="preserve"> </w:t>
      </w:r>
      <w:r>
        <w:rPr>
          <w:lang w:val="en-IE"/>
        </w:rPr>
        <w:t xml:space="preserve">Foras na Gaeilge could </w:t>
      </w:r>
      <w:r w:rsidR="00542091">
        <w:rPr>
          <w:lang w:val="en-IE"/>
        </w:rPr>
        <w:t>provide 5 grant awards</w:t>
      </w:r>
      <w:r>
        <w:rPr>
          <w:lang w:val="en-IE"/>
        </w:rPr>
        <w:t xml:space="preserve"> with this fund.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533"/>
    <w:multiLevelType w:val="hybridMultilevel"/>
    <w:tmpl w:val="4C245466"/>
    <w:lvl w:ilvl="0" w:tplc="A60228A0">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02CB594B"/>
    <w:multiLevelType w:val="hybridMultilevel"/>
    <w:tmpl w:val="CF941E3C"/>
    <w:lvl w:ilvl="0" w:tplc="A60228A0">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065340AE"/>
    <w:multiLevelType w:val="hybridMultilevel"/>
    <w:tmpl w:val="A888F8AE"/>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
    <w:nsid w:val="0D0F3765"/>
    <w:multiLevelType w:val="hybridMultilevel"/>
    <w:tmpl w:val="93907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5E5E6C"/>
    <w:multiLevelType w:val="hybridMultilevel"/>
    <w:tmpl w:val="1D8C02C2"/>
    <w:lvl w:ilvl="0" w:tplc="083C0001">
      <w:start w:val="1"/>
      <w:numFmt w:val="bullet"/>
      <w:lvlText w:val=""/>
      <w:lvlJc w:val="left"/>
      <w:pPr>
        <w:ind w:left="1800" w:hanging="360"/>
      </w:pPr>
      <w:rPr>
        <w:rFonts w:ascii="Symbol" w:hAnsi="Symbol" w:hint="default"/>
      </w:rPr>
    </w:lvl>
    <w:lvl w:ilvl="1" w:tplc="083C0003">
      <w:start w:val="1"/>
      <w:numFmt w:val="bullet"/>
      <w:lvlText w:val="o"/>
      <w:lvlJc w:val="left"/>
      <w:pPr>
        <w:ind w:left="2520" w:hanging="360"/>
      </w:pPr>
      <w:rPr>
        <w:rFonts w:ascii="Courier New" w:hAnsi="Courier New" w:cs="Courier New" w:hint="default"/>
      </w:rPr>
    </w:lvl>
    <w:lvl w:ilvl="2" w:tplc="083C0005">
      <w:start w:val="1"/>
      <w:numFmt w:val="bullet"/>
      <w:lvlText w:val=""/>
      <w:lvlJc w:val="left"/>
      <w:pPr>
        <w:ind w:left="3240" w:hanging="360"/>
      </w:pPr>
      <w:rPr>
        <w:rFonts w:ascii="Wingdings" w:hAnsi="Wingdings" w:hint="default"/>
      </w:rPr>
    </w:lvl>
    <w:lvl w:ilvl="3" w:tplc="083C0001">
      <w:start w:val="1"/>
      <w:numFmt w:val="bullet"/>
      <w:lvlText w:val=""/>
      <w:lvlJc w:val="left"/>
      <w:pPr>
        <w:ind w:left="3960" w:hanging="360"/>
      </w:pPr>
      <w:rPr>
        <w:rFonts w:ascii="Symbol" w:hAnsi="Symbol" w:hint="default"/>
      </w:rPr>
    </w:lvl>
    <w:lvl w:ilvl="4" w:tplc="083C0003">
      <w:start w:val="1"/>
      <w:numFmt w:val="bullet"/>
      <w:lvlText w:val="o"/>
      <w:lvlJc w:val="left"/>
      <w:pPr>
        <w:ind w:left="4680" w:hanging="360"/>
      </w:pPr>
      <w:rPr>
        <w:rFonts w:ascii="Courier New" w:hAnsi="Courier New" w:cs="Courier New" w:hint="default"/>
      </w:rPr>
    </w:lvl>
    <w:lvl w:ilvl="5" w:tplc="083C0005">
      <w:start w:val="1"/>
      <w:numFmt w:val="bullet"/>
      <w:lvlText w:val=""/>
      <w:lvlJc w:val="left"/>
      <w:pPr>
        <w:ind w:left="5400" w:hanging="360"/>
      </w:pPr>
      <w:rPr>
        <w:rFonts w:ascii="Wingdings" w:hAnsi="Wingdings" w:hint="default"/>
      </w:rPr>
    </w:lvl>
    <w:lvl w:ilvl="6" w:tplc="083C0001">
      <w:start w:val="1"/>
      <w:numFmt w:val="bullet"/>
      <w:lvlText w:val=""/>
      <w:lvlJc w:val="left"/>
      <w:pPr>
        <w:ind w:left="6120" w:hanging="360"/>
      </w:pPr>
      <w:rPr>
        <w:rFonts w:ascii="Symbol" w:hAnsi="Symbol" w:hint="default"/>
      </w:rPr>
    </w:lvl>
    <w:lvl w:ilvl="7" w:tplc="083C0003">
      <w:start w:val="1"/>
      <w:numFmt w:val="bullet"/>
      <w:lvlText w:val="o"/>
      <w:lvlJc w:val="left"/>
      <w:pPr>
        <w:ind w:left="6840" w:hanging="360"/>
      </w:pPr>
      <w:rPr>
        <w:rFonts w:ascii="Courier New" w:hAnsi="Courier New" w:cs="Courier New" w:hint="default"/>
      </w:rPr>
    </w:lvl>
    <w:lvl w:ilvl="8" w:tplc="083C0005">
      <w:start w:val="1"/>
      <w:numFmt w:val="bullet"/>
      <w:lvlText w:val=""/>
      <w:lvlJc w:val="left"/>
      <w:pPr>
        <w:ind w:left="7560" w:hanging="360"/>
      </w:pPr>
      <w:rPr>
        <w:rFonts w:ascii="Wingdings" w:hAnsi="Wingdings" w:hint="default"/>
      </w:rPr>
    </w:lvl>
  </w:abstractNum>
  <w:abstractNum w:abstractNumId="5">
    <w:nsid w:val="135139C2"/>
    <w:multiLevelType w:val="hybridMultilevel"/>
    <w:tmpl w:val="30E29CB6"/>
    <w:lvl w:ilvl="0" w:tplc="A60228A0">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18605976"/>
    <w:multiLevelType w:val="hybridMultilevel"/>
    <w:tmpl w:val="B6F2E56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0"/>
        </w:tabs>
        <w:ind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7">
    <w:nsid w:val="20882C8B"/>
    <w:multiLevelType w:val="hybridMultilevel"/>
    <w:tmpl w:val="C8D4E396"/>
    <w:lvl w:ilvl="0" w:tplc="083C000F">
      <w:start w:val="1"/>
      <w:numFmt w:val="decimal"/>
      <w:lvlText w:val="%1."/>
      <w:lvlJc w:val="left"/>
      <w:pPr>
        <w:ind w:left="720" w:hanging="360"/>
      </w:pPr>
      <w:rPr>
        <w:rFonts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8">
    <w:nsid w:val="20BF7B9A"/>
    <w:multiLevelType w:val="hybridMultilevel"/>
    <w:tmpl w:val="1DA81E9A"/>
    <w:lvl w:ilvl="0" w:tplc="083C0001">
      <w:start w:val="1"/>
      <w:numFmt w:val="bullet"/>
      <w:lvlText w:val=""/>
      <w:lvlJc w:val="left"/>
      <w:pPr>
        <w:ind w:left="1080" w:hanging="720"/>
      </w:pPr>
      <w:rPr>
        <w:rFonts w:ascii="Symbol" w:hAnsi="Symbol"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9">
    <w:nsid w:val="23AA7723"/>
    <w:multiLevelType w:val="hybridMultilevel"/>
    <w:tmpl w:val="B5B6A4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23F704FF"/>
    <w:multiLevelType w:val="hybridMultilevel"/>
    <w:tmpl w:val="BA70131C"/>
    <w:lvl w:ilvl="0" w:tplc="A60228A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6333299"/>
    <w:multiLevelType w:val="hybridMultilevel"/>
    <w:tmpl w:val="C25E1D62"/>
    <w:lvl w:ilvl="0" w:tplc="083C000F">
      <w:start w:val="1"/>
      <w:numFmt w:val="decimal"/>
      <w:lvlText w:val="%1."/>
      <w:lvlJc w:val="left"/>
      <w:pPr>
        <w:ind w:left="720" w:hanging="360"/>
      </w:pPr>
      <w:rPr>
        <w:rFonts w:hint="default"/>
      </w:rPr>
    </w:lvl>
    <w:lvl w:ilvl="1" w:tplc="083C0019">
      <w:start w:val="1"/>
      <w:numFmt w:val="lowerLetter"/>
      <w:lvlText w:val="%2."/>
      <w:lvlJc w:val="left"/>
      <w:pPr>
        <w:ind w:left="1440" w:hanging="360"/>
      </w:pPr>
    </w:lvl>
    <w:lvl w:ilvl="2" w:tplc="083C0001">
      <w:start w:val="1"/>
      <w:numFmt w:val="bullet"/>
      <w:lvlText w:val=""/>
      <w:lvlJc w:val="left"/>
      <w:pPr>
        <w:ind w:left="2160" w:hanging="180"/>
      </w:pPr>
      <w:rPr>
        <w:rFonts w:ascii="Symbol" w:hAnsi="Symbol" w:hint="default"/>
      </w:r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2">
    <w:nsid w:val="37003EB2"/>
    <w:multiLevelType w:val="hybridMultilevel"/>
    <w:tmpl w:val="F28EC190"/>
    <w:lvl w:ilvl="0" w:tplc="A60228A0">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3">
    <w:nsid w:val="3D872667"/>
    <w:multiLevelType w:val="hybridMultilevel"/>
    <w:tmpl w:val="D368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9500B"/>
    <w:multiLevelType w:val="multilevel"/>
    <w:tmpl w:val="E9621BC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decimal"/>
      <w:lvlText w:val="......%7.."/>
      <w:lvlJc w:val="left"/>
      <w:pPr>
        <w:tabs>
          <w:tab w:val="num" w:pos="3744"/>
        </w:tabs>
        <w:ind w:left="3744" w:hanging="1224"/>
      </w:pPr>
      <w:rPr>
        <w:rFonts w:cs="Times New Roman" w:hint="default"/>
      </w:rPr>
    </w:lvl>
    <w:lvl w:ilvl="8">
      <w:start w:val="1"/>
      <w:numFmt w:val="decimal"/>
      <w:lvlText w:val="......%7..."/>
      <w:lvlJc w:val="left"/>
      <w:pPr>
        <w:tabs>
          <w:tab w:val="num" w:pos="4320"/>
        </w:tabs>
        <w:ind w:left="4320" w:hanging="1440"/>
      </w:pPr>
      <w:rPr>
        <w:rFonts w:cs="Times New Roman" w:hint="default"/>
      </w:rPr>
    </w:lvl>
  </w:abstractNum>
  <w:abstractNum w:abstractNumId="15">
    <w:nsid w:val="535950A3"/>
    <w:multiLevelType w:val="hybridMultilevel"/>
    <w:tmpl w:val="935CA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5A327CE"/>
    <w:multiLevelType w:val="hybridMultilevel"/>
    <w:tmpl w:val="774ACD52"/>
    <w:lvl w:ilvl="0" w:tplc="083C000F">
      <w:start w:val="1"/>
      <w:numFmt w:val="decimal"/>
      <w:lvlText w:val="%1."/>
      <w:lvlJc w:val="left"/>
      <w:pPr>
        <w:ind w:left="720" w:hanging="360"/>
      </w:pPr>
      <w:rPr>
        <w:rFonts w:hint="default"/>
      </w:rPr>
    </w:lvl>
    <w:lvl w:ilvl="1" w:tplc="083C0019">
      <w:start w:val="1"/>
      <w:numFmt w:val="lowerLetter"/>
      <w:lvlText w:val="%2."/>
      <w:lvlJc w:val="left"/>
      <w:pPr>
        <w:ind w:left="1440" w:hanging="360"/>
      </w:pPr>
    </w:lvl>
    <w:lvl w:ilvl="2" w:tplc="A60228A0">
      <w:start w:val="1"/>
      <w:numFmt w:val="bullet"/>
      <w:lvlText w:val=""/>
      <w:lvlJc w:val="left"/>
      <w:pPr>
        <w:ind w:left="2160" w:hanging="180"/>
      </w:pPr>
      <w:rPr>
        <w:rFonts w:ascii="Symbol" w:hAnsi="Symbol" w:hint="default"/>
      </w:r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7">
    <w:nsid w:val="5D3A3792"/>
    <w:multiLevelType w:val="multilevel"/>
    <w:tmpl w:val="3FB210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2E792D"/>
    <w:multiLevelType w:val="hybridMultilevel"/>
    <w:tmpl w:val="039A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C86F75"/>
    <w:multiLevelType w:val="hybridMultilevel"/>
    <w:tmpl w:val="90941448"/>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0">
    <w:nsid w:val="7AA90835"/>
    <w:multiLevelType w:val="hybridMultilevel"/>
    <w:tmpl w:val="F48AEEA0"/>
    <w:lvl w:ilvl="0" w:tplc="083C0001">
      <w:start w:val="1"/>
      <w:numFmt w:val="bullet"/>
      <w:lvlText w:val=""/>
      <w:lvlJc w:val="left"/>
      <w:pPr>
        <w:ind w:left="1800" w:hanging="360"/>
      </w:pPr>
      <w:rPr>
        <w:rFonts w:ascii="Symbol" w:hAnsi="Symbol" w:hint="default"/>
      </w:rPr>
    </w:lvl>
    <w:lvl w:ilvl="1" w:tplc="083C0003">
      <w:start w:val="1"/>
      <w:numFmt w:val="bullet"/>
      <w:lvlText w:val="o"/>
      <w:lvlJc w:val="left"/>
      <w:pPr>
        <w:ind w:left="2520" w:hanging="360"/>
      </w:pPr>
      <w:rPr>
        <w:rFonts w:ascii="Courier New" w:hAnsi="Courier New" w:cs="Courier New" w:hint="default"/>
      </w:rPr>
    </w:lvl>
    <w:lvl w:ilvl="2" w:tplc="083C0005">
      <w:start w:val="1"/>
      <w:numFmt w:val="bullet"/>
      <w:lvlText w:val=""/>
      <w:lvlJc w:val="left"/>
      <w:pPr>
        <w:ind w:left="3240" w:hanging="360"/>
      </w:pPr>
      <w:rPr>
        <w:rFonts w:ascii="Wingdings" w:hAnsi="Wingdings" w:hint="default"/>
      </w:rPr>
    </w:lvl>
    <w:lvl w:ilvl="3" w:tplc="083C0001">
      <w:start w:val="1"/>
      <w:numFmt w:val="bullet"/>
      <w:lvlText w:val=""/>
      <w:lvlJc w:val="left"/>
      <w:pPr>
        <w:ind w:left="3960" w:hanging="360"/>
      </w:pPr>
      <w:rPr>
        <w:rFonts w:ascii="Symbol" w:hAnsi="Symbol" w:hint="default"/>
      </w:rPr>
    </w:lvl>
    <w:lvl w:ilvl="4" w:tplc="083C0003">
      <w:start w:val="1"/>
      <w:numFmt w:val="bullet"/>
      <w:lvlText w:val="o"/>
      <w:lvlJc w:val="left"/>
      <w:pPr>
        <w:ind w:left="4680" w:hanging="360"/>
      </w:pPr>
      <w:rPr>
        <w:rFonts w:ascii="Courier New" w:hAnsi="Courier New" w:cs="Courier New" w:hint="default"/>
      </w:rPr>
    </w:lvl>
    <w:lvl w:ilvl="5" w:tplc="083C0005">
      <w:start w:val="1"/>
      <w:numFmt w:val="bullet"/>
      <w:lvlText w:val=""/>
      <w:lvlJc w:val="left"/>
      <w:pPr>
        <w:ind w:left="5400" w:hanging="360"/>
      </w:pPr>
      <w:rPr>
        <w:rFonts w:ascii="Wingdings" w:hAnsi="Wingdings" w:hint="default"/>
      </w:rPr>
    </w:lvl>
    <w:lvl w:ilvl="6" w:tplc="083C0001">
      <w:start w:val="1"/>
      <w:numFmt w:val="bullet"/>
      <w:lvlText w:val=""/>
      <w:lvlJc w:val="left"/>
      <w:pPr>
        <w:ind w:left="6120" w:hanging="360"/>
      </w:pPr>
      <w:rPr>
        <w:rFonts w:ascii="Symbol" w:hAnsi="Symbol" w:hint="default"/>
      </w:rPr>
    </w:lvl>
    <w:lvl w:ilvl="7" w:tplc="083C0003">
      <w:start w:val="1"/>
      <w:numFmt w:val="bullet"/>
      <w:lvlText w:val="o"/>
      <w:lvlJc w:val="left"/>
      <w:pPr>
        <w:ind w:left="6840" w:hanging="360"/>
      </w:pPr>
      <w:rPr>
        <w:rFonts w:ascii="Courier New" w:hAnsi="Courier New" w:cs="Courier New" w:hint="default"/>
      </w:rPr>
    </w:lvl>
    <w:lvl w:ilvl="8" w:tplc="083C0005">
      <w:start w:val="1"/>
      <w:numFmt w:val="bullet"/>
      <w:lvlText w:val=""/>
      <w:lvlJc w:val="left"/>
      <w:pPr>
        <w:ind w:left="7560" w:hanging="360"/>
      </w:pPr>
      <w:rPr>
        <w:rFonts w:ascii="Wingdings" w:hAnsi="Wingdings" w:hint="default"/>
      </w:rPr>
    </w:lvl>
  </w:abstractNum>
  <w:abstractNum w:abstractNumId="21">
    <w:nsid w:val="7B16505F"/>
    <w:multiLevelType w:val="hybridMultilevel"/>
    <w:tmpl w:val="0ED0BA46"/>
    <w:lvl w:ilvl="0" w:tplc="A60228A0">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4"/>
  </w:num>
  <w:num w:numId="4">
    <w:abstractNumId w:val="7"/>
  </w:num>
  <w:num w:numId="5">
    <w:abstractNumId w:val="1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18"/>
  </w:num>
  <w:num w:numId="10">
    <w:abstractNumId w:val="8"/>
  </w:num>
  <w:num w:numId="11">
    <w:abstractNumId w:val="20"/>
  </w:num>
  <w:num w:numId="12">
    <w:abstractNumId w:val="4"/>
  </w:num>
  <w:num w:numId="13">
    <w:abstractNumId w:val="13"/>
  </w:num>
  <w:num w:numId="14">
    <w:abstractNumId w:val="15"/>
  </w:num>
  <w:num w:numId="15">
    <w:abstractNumId w:val="2"/>
  </w:num>
  <w:num w:numId="16">
    <w:abstractNumId w:val="8"/>
  </w:num>
  <w:num w:numId="17">
    <w:abstractNumId w:val="11"/>
  </w:num>
  <w:num w:numId="18">
    <w:abstractNumId w:val="16"/>
  </w:num>
  <w:num w:numId="19">
    <w:abstractNumId w:val="0"/>
  </w:num>
  <w:num w:numId="20">
    <w:abstractNumId w:val="19"/>
  </w:num>
  <w:num w:numId="21">
    <w:abstractNumId w:val="21"/>
  </w:num>
  <w:num w:numId="22">
    <w:abstractNumId w:val="12"/>
  </w:num>
  <w:num w:numId="23">
    <w:abstractNumId w:val="5"/>
  </w:num>
  <w:num w:numId="2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oNotTrackMoves/>
  <w:defaultTabStop w:val="720"/>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2B23"/>
    <w:rsid w:val="00000014"/>
    <w:rsid w:val="00002E42"/>
    <w:rsid w:val="00007EC0"/>
    <w:rsid w:val="000420EE"/>
    <w:rsid w:val="00047584"/>
    <w:rsid w:val="0006734D"/>
    <w:rsid w:val="000A472D"/>
    <w:rsid w:val="000B15EB"/>
    <w:rsid w:val="000B3725"/>
    <w:rsid w:val="000E50C8"/>
    <w:rsid w:val="00112C52"/>
    <w:rsid w:val="001148BF"/>
    <w:rsid w:val="00131D25"/>
    <w:rsid w:val="00137870"/>
    <w:rsid w:val="00151D2B"/>
    <w:rsid w:val="001553FA"/>
    <w:rsid w:val="00172B0D"/>
    <w:rsid w:val="00192B23"/>
    <w:rsid w:val="001A10CD"/>
    <w:rsid w:val="001C02E0"/>
    <w:rsid w:val="001C7336"/>
    <w:rsid w:val="001E3E36"/>
    <w:rsid w:val="001E5DE5"/>
    <w:rsid w:val="00200A46"/>
    <w:rsid w:val="002020DD"/>
    <w:rsid w:val="002051BD"/>
    <w:rsid w:val="002147B8"/>
    <w:rsid w:val="00217FA8"/>
    <w:rsid w:val="0022202B"/>
    <w:rsid w:val="00232B0D"/>
    <w:rsid w:val="002466AA"/>
    <w:rsid w:val="0024692D"/>
    <w:rsid w:val="0025172B"/>
    <w:rsid w:val="002573C8"/>
    <w:rsid w:val="002607A3"/>
    <w:rsid w:val="002617E1"/>
    <w:rsid w:val="002727E2"/>
    <w:rsid w:val="00286786"/>
    <w:rsid w:val="002A1084"/>
    <w:rsid w:val="002B263C"/>
    <w:rsid w:val="002E05A7"/>
    <w:rsid w:val="002F268C"/>
    <w:rsid w:val="002F74D3"/>
    <w:rsid w:val="00302BD0"/>
    <w:rsid w:val="00357830"/>
    <w:rsid w:val="003603C4"/>
    <w:rsid w:val="0038307B"/>
    <w:rsid w:val="0039703A"/>
    <w:rsid w:val="003A6A69"/>
    <w:rsid w:val="003D2537"/>
    <w:rsid w:val="003E07C3"/>
    <w:rsid w:val="003F1C77"/>
    <w:rsid w:val="003F76B7"/>
    <w:rsid w:val="004062AA"/>
    <w:rsid w:val="00407015"/>
    <w:rsid w:val="004130F9"/>
    <w:rsid w:val="00424EDB"/>
    <w:rsid w:val="00425EDD"/>
    <w:rsid w:val="00435EBD"/>
    <w:rsid w:val="004428C1"/>
    <w:rsid w:val="0044653B"/>
    <w:rsid w:val="0045587C"/>
    <w:rsid w:val="00490D84"/>
    <w:rsid w:val="004B01A8"/>
    <w:rsid w:val="004C622B"/>
    <w:rsid w:val="004E42C1"/>
    <w:rsid w:val="00512D4A"/>
    <w:rsid w:val="00514606"/>
    <w:rsid w:val="00532E8D"/>
    <w:rsid w:val="00542091"/>
    <w:rsid w:val="00560FE0"/>
    <w:rsid w:val="00562739"/>
    <w:rsid w:val="00594B98"/>
    <w:rsid w:val="005A3E45"/>
    <w:rsid w:val="005B4E14"/>
    <w:rsid w:val="005C4447"/>
    <w:rsid w:val="005C5185"/>
    <w:rsid w:val="005E5486"/>
    <w:rsid w:val="005E63B4"/>
    <w:rsid w:val="005E7D80"/>
    <w:rsid w:val="00612F90"/>
    <w:rsid w:val="0062290D"/>
    <w:rsid w:val="006368B6"/>
    <w:rsid w:val="00645726"/>
    <w:rsid w:val="006600C9"/>
    <w:rsid w:val="006902A9"/>
    <w:rsid w:val="00690360"/>
    <w:rsid w:val="00695CAE"/>
    <w:rsid w:val="006B2F7D"/>
    <w:rsid w:val="006C0ED1"/>
    <w:rsid w:val="006C29B4"/>
    <w:rsid w:val="006E548A"/>
    <w:rsid w:val="0070000A"/>
    <w:rsid w:val="00706A36"/>
    <w:rsid w:val="00710F4C"/>
    <w:rsid w:val="00737C60"/>
    <w:rsid w:val="0075121B"/>
    <w:rsid w:val="00751484"/>
    <w:rsid w:val="00751A8A"/>
    <w:rsid w:val="00783B62"/>
    <w:rsid w:val="007A2517"/>
    <w:rsid w:val="007A3230"/>
    <w:rsid w:val="007B23D6"/>
    <w:rsid w:val="007B3582"/>
    <w:rsid w:val="007B4A98"/>
    <w:rsid w:val="007C1F05"/>
    <w:rsid w:val="007C333F"/>
    <w:rsid w:val="007F0403"/>
    <w:rsid w:val="008075A4"/>
    <w:rsid w:val="00816154"/>
    <w:rsid w:val="00835482"/>
    <w:rsid w:val="008403E6"/>
    <w:rsid w:val="00841BD3"/>
    <w:rsid w:val="008548B0"/>
    <w:rsid w:val="00855CEA"/>
    <w:rsid w:val="0086132A"/>
    <w:rsid w:val="0086689D"/>
    <w:rsid w:val="00867A2A"/>
    <w:rsid w:val="00871795"/>
    <w:rsid w:val="00886EB1"/>
    <w:rsid w:val="00891768"/>
    <w:rsid w:val="00895249"/>
    <w:rsid w:val="008A3409"/>
    <w:rsid w:val="008C11E1"/>
    <w:rsid w:val="008C722D"/>
    <w:rsid w:val="008D02D8"/>
    <w:rsid w:val="008D354F"/>
    <w:rsid w:val="008D4D8A"/>
    <w:rsid w:val="008E408D"/>
    <w:rsid w:val="008E706A"/>
    <w:rsid w:val="00901BCB"/>
    <w:rsid w:val="00903DAD"/>
    <w:rsid w:val="00920D51"/>
    <w:rsid w:val="00934396"/>
    <w:rsid w:val="009374AE"/>
    <w:rsid w:val="00945103"/>
    <w:rsid w:val="0097082E"/>
    <w:rsid w:val="00975639"/>
    <w:rsid w:val="00980613"/>
    <w:rsid w:val="009A0603"/>
    <w:rsid w:val="009A7541"/>
    <w:rsid w:val="009D7A00"/>
    <w:rsid w:val="00A00439"/>
    <w:rsid w:val="00A0116E"/>
    <w:rsid w:val="00A013FB"/>
    <w:rsid w:val="00A02E0A"/>
    <w:rsid w:val="00A05A03"/>
    <w:rsid w:val="00A24FAF"/>
    <w:rsid w:val="00A3732C"/>
    <w:rsid w:val="00A5780C"/>
    <w:rsid w:val="00A679C4"/>
    <w:rsid w:val="00A76B1F"/>
    <w:rsid w:val="00AA207E"/>
    <w:rsid w:val="00AB3362"/>
    <w:rsid w:val="00AC625E"/>
    <w:rsid w:val="00AD0702"/>
    <w:rsid w:val="00AD4495"/>
    <w:rsid w:val="00AD7ACF"/>
    <w:rsid w:val="00AE7909"/>
    <w:rsid w:val="00AF128A"/>
    <w:rsid w:val="00B01401"/>
    <w:rsid w:val="00B032FD"/>
    <w:rsid w:val="00B050A8"/>
    <w:rsid w:val="00B42F4F"/>
    <w:rsid w:val="00B61B40"/>
    <w:rsid w:val="00B669F2"/>
    <w:rsid w:val="00B80653"/>
    <w:rsid w:val="00B83A80"/>
    <w:rsid w:val="00BA53A1"/>
    <w:rsid w:val="00BB601A"/>
    <w:rsid w:val="00BC5D22"/>
    <w:rsid w:val="00BC7539"/>
    <w:rsid w:val="00BD6FED"/>
    <w:rsid w:val="00BE22A0"/>
    <w:rsid w:val="00BE6FDF"/>
    <w:rsid w:val="00BF1055"/>
    <w:rsid w:val="00BF47BF"/>
    <w:rsid w:val="00BF5DD1"/>
    <w:rsid w:val="00BF75B1"/>
    <w:rsid w:val="00C22FCD"/>
    <w:rsid w:val="00C341E8"/>
    <w:rsid w:val="00C378BC"/>
    <w:rsid w:val="00C5103E"/>
    <w:rsid w:val="00C6115A"/>
    <w:rsid w:val="00C631A3"/>
    <w:rsid w:val="00C952E1"/>
    <w:rsid w:val="00CA25C0"/>
    <w:rsid w:val="00CA3A31"/>
    <w:rsid w:val="00CA75A1"/>
    <w:rsid w:val="00CC038A"/>
    <w:rsid w:val="00CD54B0"/>
    <w:rsid w:val="00D067E7"/>
    <w:rsid w:val="00D1395A"/>
    <w:rsid w:val="00D33E55"/>
    <w:rsid w:val="00D439A0"/>
    <w:rsid w:val="00D43D37"/>
    <w:rsid w:val="00D45216"/>
    <w:rsid w:val="00D55A08"/>
    <w:rsid w:val="00D7511E"/>
    <w:rsid w:val="00D80760"/>
    <w:rsid w:val="00D96E70"/>
    <w:rsid w:val="00DB2434"/>
    <w:rsid w:val="00DC5388"/>
    <w:rsid w:val="00DD0D7A"/>
    <w:rsid w:val="00DD2336"/>
    <w:rsid w:val="00DD5264"/>
    <w:rsid w:val="00DE553C"/>
    <w:rsid w:val="00DE64E0"/>
    <w:rsid w:val="00DF272E"/>
    <w:rsid w:val="00E03218"/>
    <w:rsid w:val="00E11D99"/>
    <w:rsid w:val="00E4680D"/>
    <w:rsid w:val="00E70E9A"/>
    <w:rsid w:val="00E74553"/>
    <w:rsid w:val="00E758B9"/>
    <w:rsid w:val="00E77B88"/>
    <w:rsid w:val="00E81375"/>
    <w:rsid w:val="00EB7F61"/>
    <w:rsid w:val="00EE154E"/>
    <w:rsid w:val="00EF37DA"/>
    <w:rsid w:val="00EF7370"/>
    <w:rsid w:val="00F0053D"/>
    <w:rsid w:val="00F07F5D"/>
    <w:rsid w:val="00F15B25"/>
    <w:rsid w:val="00F209F8"/>
    <w:rsid w:val="00F27ECD"/>
    <w:rsid w:val="00F46D30"/>
    <w:rsid w:val="00F55E78"/>
    <w:rsid w:val="00F72D8F"/>
    <w:rsid w:val="00FA0C59"/>
    <w:rsid w:val="00FA27E8"/>
    <w:rsid w:val="00FB7786"/>
    <w:rsid w:val="00FE7CB9"/>
    <w:rsid w:val="00FF257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ga-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CA41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ga-IE" w:eastAsia="ga-I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Gnth">
    <w:name w:val="Normal"/>
    <w:qFormat/>
    <w:rsid w:val="007B408C"/>
    <w:rPr>
      <w:rFonts w:ascii="Times New Roman" w:hAnsi="Times New Roman" w:cs="Times New Roman"/>
      <w:sz w:val="24"/>
      <w:szCs w:val="24"/>
      <w:lang w:eastAsia="en-GB"/>
    </w:rPr>
  </w:style>
  <w:style w:type="paragraph" w:styleId="Ceannteideal1">
    <w:name w:val="heading 1"/>
    <w:basedOn w:val="Gnth"/>
    <w:next w:val="Gnth"/>
    <w:link w:val="Ceannteideal1Car"/>
    <w:uiPriority w:val="9"/>
    <w:qFormat/>
    <w:rsid w:val="008C722D"/>
    <w:pPr>
      <w:keepNext/>
      <w:spacing w:before="240" w:after="60"/>
      <w:outlineLvl w:val="0"/>
    </w:pPr>
    <w:rPr>
      <w:rFonts w:ascii="Cambria" w:hAnsi="Cambria"/>
      <w:b/>
      <w:bCs/>
      <w:kern w:val="32"/>
      <w:sz w:val="32"/>
      <w:szCs w:val="32"/>
    </w:rPr>
  </w:style>
  <w:style w:type="paragraph" w:styleId="Ceannteideal2">
    <w:name w:val="heading 2"/>
    <w:basedOn w:val="Gnth"/>
    <w:next w:val="Gnth"/>
    <w:link w:val="Ceannteideal2Car"/>
    <w:uiPriority w:val="9"/>
    <w:unhideWhenUsed/>
    <w:qFormat/>
    <w:rsid w:val="008C722D"/>
    <w:pPr>
      <w:keepNext/>
      <w:spacing w:before="240" w:after="60"/>
      <w:outlineLvl w:val="1"/>
    </w:pPr>
    <w:rPr>
      <w:rFonts w:ascii="Cambria" w:hAnsi="Cambria"/>
      <w:b/>
      <w:bCs/>
      <w:i/>
      <w:iCs/>
      <w:sz w:val="28"/>
      <w:szCs w:val="28"/>
    </w:rPr>
  </w:style>
  <w:style w:type="paragraph" w:styleId="Ceannteideal3">
    <w:name w:val="heading 3"/>
    <w:basedOn w:val="Gnth"/>
    <w:next w:val="Gnth"/>
    <w:link w:val="Ceannteideal3Car"/>
    <w:uiPriority w:val="9"/>
    <w:qFormat/>
    <w:rsid w:val="00C15A2C"/>
    <w:pPr>
      <w:keepNext/>
      <w:spacing w:before="240" w:after="60"/>
      <w:outlineLvl w:val="2"/>
    </w:pPr>
    <w:rPr>
      <w:rFonts w:ascii="Arial" w:hAnsi="Arial" w:cs="Arial"/>
      <w:b/>
      <w:bCs/>
      <w:sz w:val="26"/>
      <w:szCs w:val="26"/>
    </w:rPr>
  </w:style>
  <w:style w:type="paragraph" w:styleId="Ceannteideal5">
    <w:name w:val="heading 5"/>
    <w:basedOn w:val="Gnth"/>
    <w:next w:val="Gnth"/>
    <w:link w:val="Ceannteideal5Car"/>
    <w:uiPriority w:val="9"/>
    <w:semiHidden/>
    <w:unhideWhenUsed/>
    <w:qFormat/>
    <w:rsid w:val="008C722D"/>
    <w:pPr>
      <w:spacing w:before="240" w:after="60"/>
      <w:outlineLvl w:val="4"/>
    </w:pPr>
    <w:rPr>
      <w:rFonts w:ascii="Calibri" w:hAnsi="Calibri"/>
      <w:b/>
      <w:bCs/>
      <w:i/>
      <w:iCs/>
      <w:sz w:val="26"/>
      <w:szCs w:val="26"/>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character" w:customStyle="1" w:styleId="Ceannteideal1Car">
    <w:name w:val="Ceannteideal 1 Car"/>
    <w:link w:val="Ceannteideal1"/>
    <w:uiPriority w:val="9"/>
    <w:locked/>
    <w:rPr>
      <w:rFonts w:ascii="Cambria" w:hAnsi="Cambria"/>
      <w:b/>
      <w:kern w:val="32"/>
      <w:sz w:val="32"/>
      <w:lang w:eastAsia="en-GB"/>
    </w:rPr>
  </w:style>
  <w:style w:type="character" w:customStyle="1" w:styleId="Ceannteideal2Car">
    <w:name w:val="Ceannteideal 2 Car"/>
    <w:link w:val="Ceannteideal2"/>
    <w:uiPriority w:val="9"/>
    <w:locked/>
    <w:rPr>
      <w:rFonts w:ascii="Cambria" w:hAnsi="Cambria"/>
      <w:b/>
      <w:i/>
      <w:sz w:val="28"/>
      <w:lang w:eastAsia="en-GB"/>
    </w:rPr>
  </w:style>
  <w:style w:type="character" w:customStyle="1" w:styleId="Ceannteideal3Car">
    <w:name w:val="Ceannteideal 3 Car"/>
    <w:link w:val="Ceannteideal3"/>
    <w:uiPriority w:val="9"/>
    <w:semiHidden/>
    <w:rPr>
      <w:rFonts w:ascii="Cambria" w:eastAsia="Times New Roman" w:hAnsi="Cambria" w:cs="Times New Roman"/>
      <w:b/>
      <w:bCs/>
      <w:sz w:val="26"/>
      <w:szCs w:val="26"/>
      <w:lang w:val="ga-IE" w:eastAsia="en-GB"/>
    </w:rPr>
  </w:style>
  <w:style w:type="character" w:customStyle="1" w:styleId="Ceannteideal5Car">
    <w:name w:val="Ceannteideal 5 Car"/>
    <w:link w:val="Ceannteideal5"/>
    <w:uiPriority w:val="9"/>
    <w:semiHidden/>
    <w:locked/>
    <w:rPr>
      <w:rFonts w:ascii="Calibri" w:hAnsi="Calibri"/>
      <w:b/>
      <w:i/>
      <w:sz w:val="26"/>
      <w:lang w:eastAsia="en-GB"/>
    </w:rPr>
  </w:style>
  <w:style w:type="character" w:customStyle="1" w:styleId="glotext2">
    <w:name w:val="glotext2"/>
    <w:uiPriority w:val="99"/>
  </w:style>
  <w:style w:type="paragraph" w:styleId="Altanliosta">
    <w:name w:val="List Paragraph"/>
    <w:basedOn w:val="Gnth"/>
    <w:uiPriority w:val="34"/>
    <w:qFormat/>
    <w:rsid w:val="00F04C4A"/>
    <w:pPr>
      <w:ind w:left="720"/>
      <w:contextualSpacing/>
    </w:pPr>
  </w:style>
  <w:style w:type="character" w:styleId="Tagairtntatrchta">
    <w:name w:val="annotation reference"/>
    <w:uiPriority w:val="99"/>
    <w:semiHidden/>
    <w:rPr>
      <w:sz w:val="16"/>
    </w:rPr>
  </w:style>
  <w:style w:type="paragraph" w:styleId="Tacsntatrchta">
    <w:name w:val="annotation text"/>
    <w:basedOn w:val="Gnth"/>
    <w:link w:val="TacsntatrchtaCar"/>
    <w:uiPriority w:val="99"/>
    <w:semiHidden/>
    <w:rsid w:val="00CE5E69"/>
    <w:rPr>
      <w:sz w:val="20"/>
      <w:szCs w:val="20"/>
    </w:rPr>
  </w:style>
  <w:style w:type="character" w:customStyle="1" w:styleId="TacsntatrchtaCar">
    <w:name w:val="Téacs nóta tráchta Car"/>
    <w:link w:val="Tacsntatrchta"/>
    <w:uiPriority w:val="99"/>
    <w:semiHidden/>
    <w:rPr>
      <w:rFonts w:ascii="Times New Roman" w:hAnsi="Times New Roman" w:cs="Times New Roman"/>
      <w:lang w:val="ga-IE" w:eastAsia="en-GB"/>
    </w:rPr>
  </w:style>
  <w:style w:type="paragraph" w:styleId="bharntatrchta">
    <w:name w:val="annotation subject"/>
    <w:basedOn w:val="Tacsntatrchta"/>
    <w:next w:val="Tacsntatrchta"/>
    <w:link w:val="bharntatrchtaCar"/>
    <w:uiPriority w:val="99"/>
    <w:semiHidden/>
    <w:rsid w:val="00CE5E69"/>
    <w:rPr>
      <w:b/>
      <w:bCs/>
    </w:rPr>
  </w:style>
  <w:style w:type="character" w:customStyle="1" w:styleId="bharntatrchtaCar">
    <w:name w:val="Ábhar nóta tráchta Car"/>
    <w:link w:val="bharntatrchta"/>
    <w:uiPriority w:val="99"/>
    <w:semiHidden/>
    <w:rPr>
      <w:rFonts w:ascii="Times New Roman" w:hAnsi="Times New Roman" w:cs="Times New Roman"/>
      <w:b/>
      <w:bCs/>
      <w:lang w:val="ga-IE" w:eastAsia="en-GB"/>
    </w:rPr>
  </w:style>
  <w:style w:type="paragraph" w:styleId="Tacsbalin">
    <w:name w:val="Balloon Text"/>
    <w:basedOn w:val="Gnth"/>
    <w:link w:val="TacsbalinCar"/>
    <w:uiPriority w:val="99"/>
    <w:semiHidden/>
    <w:rsid w:val="00CE5E69"/>
    <w:rPr>
      <w:rFonts w:ascii="Tahoma" w:hAnsi="Tahoma" w:cs="Tahoma"/>
      <w:sz w:val="16"/>
      <w:szCs w:val="16"/>
    </w:rPr>
  </w:style>
  <w:style w:type="character" w:customStyle="1" w:styleId="TacsbalinCar">
    <w:name w:val="Téacs balúin Car"/>
    <w:link w:val="Tacsbalin"/>
    <w:uiPriority w:val="99"/>
    <w:semiHidden/>
    <w:rPr>
      <w:rFonts w:ascii="Tahoma" w:hAnsi="Tahoma" w:cs="Tahoma"/>
      <w:sz w:val="16"/>
      <w:szCs w:val="16"/>
      <w:lang w:val="ga-IE" w:eastAsia="en-GB"/>
    </w:rPr>
  </w:style>
  <w:style w:type="paragraph" w:styleId="Tacsfonta">
    <w:name w:val="footnote text"/>
    <w:basedOn w:val="Gnth"/>
    <w:link w:val="TacsfontaCar"/>
    <w:uiPriority w:val="99"/>
    <w:semiHidden/>
    <w:rsid w:val="006119AF"/>
    <w:rPr>
      <w:sz w:val="20"/>
      <w:szCs w:val="20"/>
    </w:rPr>
  </w:style>
  <w:style w:type="character" w:customStyle="1" w:styleId="TacsfontaCar">
    <w:name w:val="Téacs fonóta Car"/>
    <w:link w:val="Tacsfonta"/>
    <w:uiPriority w:val="99"/>
    <w:semiHidden/>
    <w:rPr>
      <w:rFonts w:ascii="Times New Roman" w:hAnsi="Times New Roman" w:cs="Times New Roman"/>
      <w:lang w:val="ga-IE" w:eastAsia="en-GB"/>
    </w:rPr>
  </w:style>
  <w:style w:type="character" w:styleId="Tagairtfonta">
    <w:name w:val="footnote reference"/>
    <w:uiPriority w:val="99"/>
    <w:semiHidden/>
    <w:rPr>
      <w:vertAlign w:val="superscript"/>
    </w:rPr>
  </w:style>
  <w:style w:type="paragraph" w:styleId="Buntsc">
    <w:name w:val="footer"/>
    <w:basedOn w:val="Gnth"/>
    <w:link w:val="BuntscCar"/>
    <w:uiPriority w:val="99"/>
    <w:rsid w:val="006119AF"/>
    <w:pPr>
      <w:tabs>
        <w:tab w:val="center" w:pos="4320"/>
        <w:tab w:val="right" w:pos="8640"/>
      </w:tabs>
    </w:pPr>
  </w:style>
  <w:style w:type="character" w:customStyle="1" w:styleId="BuntscCar">
    <w:name w:val="Buntásc Car"/>
    <w:link w:val="Buntsc"/>
    <w:uiPriority w:val="99"/>
    <w:semiHidden/>
    <w:rPr>
      <w:rFonts w:ascii="Times New Roman" w:hAnsi="Times New Roman" w:cs="Times New Roman"/>
      <w:sz w:val="24"/>
      <w:szCs w:val="24"/>
      <w:lang w:val="ga-IE" w:eastAsia="en-GB"/>
    </w:rPr>
  </w:style>
  <w:style w:type="character" w:styleId="Uimhirleathanaigh">
    <w:name w:val="page number"/>
    <w:uiPriority w:val="99"/>
    <w:rPr>
      <w:rFonts w:cs="Times New Roman"/>
    </w:rPr>
  </w:style>
  <w:style w:type="paragraph" w:styleId="Ceanntsc">
    <w:name w:val="header"/>
    <w:basedOn w:val="Gnth"/>
    <w:link w:val="CeanntscCar"/>
    <w:uiPriority w:val="99"/>
    <w:rsid w:val="00B94873"/>
    <w:pPr>
      <w:tabs>
        <w:tab w:val="center" w:pos="4320"/>
        <w:tab w:val="right" w:pos="8640"/>
      </w:tabs>
    </w:pPr>
  </w:style>
  <w:style w:type="character" w:customStyle="1" w:styleId="CeanntscCar">
    <w:name w:val="Ceanntásc Car"/>
    <w:link w:val="Ceanntsc"/>
    <w:uiPriority w:val="99"/>
    <w:semiHidden/>
    <w:rPr>
      <w:rFonts w:ascii="Times New Roman" w:hAnsi="Times New Roman" w:cs="Times New Roman"/>
      <w:sz w:val="24"/>
      <w:szCs w:val="24"/>
      <w:lang w:val="ga-IE" w:eastAsia="en-GB"/>
    </w:rPr>
  </w:style>
  <w:style w:type="character" w:customStyle="1" w:styleId="tw4winMark">
    <w:name w:val="tw4winMark"/>
    <w:rPr>
      <w:rFonts w:ascii="Courier New" w:hAnsi="Courier New"/>
      <w:vanish/>
      <w:color w:val="800080"/>
      <w:vertAlign w:val="subscript"/>
    </w:rPr>
  </w:style>
  <w:style w:type="character" w:styleId="Hipearnasc">
    <w:name w:val="Hyperlink"/>
    <w:uiPriority w:val="99"/>
    <w:rPr>
      <w:color w:val="0000FF"/>
      <w:u w:val="single"/>
    </w:rPr>
  </w:style>
  <w:style w:type="character" w:styleId="Hipearnascleantach">
    <w:name w:val="FollowedHyperlink"/>
    <w:uiPriority w:val="99"/>
    <w:rPr>
      <w:color w:val="800080"/>
      <w:u w:val="single"/>
    </w:rPr>
  </w:style>
  <w:style w:type="character" w:customStyle="1" w:styleId="tw4winInternal">
    <w:name w:val="tw4winInternal"/>
    <w:uiPriority w:val="99"/>
    <w:rPr>
      <w:rFonts w:ascii="Courier New" w:hAnsi="Courier New"/>
      <w:color w:val="FF0000"/>
    </w:rPr>
  </w:style>
  <w:style w:type="table" w:styleId="ScthlniadromAiceann4">
    <w:name w:val="Light Shading Accent 4"/>
    <w:basedOn w:val="Tblanormlta"/>
    <w:uiPriority w:val="60"/>
    <w:rsid w:val="00E74553"/>
    <w:rPr>
      <w:rFonts w:eastAsia="Calibri" w:cs="Times New Roman"/>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Ceannteidealclirbhar">
    <w:name w:val="TOC Heading"/>
    <w:basedOn w:val="Ceannteideal1"/>
    <w:next w:val="Gnth"/>
    <w:uiPriority w:val="39"/>
    <w:semiHidden/>
    <w:unhideWhenUsed/>
    <w:qFormat/>
    <w:rsid w:val="005E63B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ga-IE"/>
    </w:rPr>
  </w:style>
  <w:style w:type="paragraph" w:styleId="Clrbhair1">
    <w:name w:val="toc 1"/>
    <w:basedOn w:val="Gnth"/>
    <w:next w:val="Gnth"/>
    <w:autoRedefine/>
    <w:uiPriority w:val="39"/>
    <w:rsid w:val="005E63B4"/>
    <w:pPr>
      <w:spacing w:after="100"/>
    </w:pPr>
  </w:style>
  <w:style w:type="paragraph" w:styleId="Clrbhair3">
    <w:name w:val="toc 3"/>
    <w:basedOn w:val="Gnth"/>
    <w:next w:val="Gnth"/>
    <w:autoRedefine/>
    <w:uiPriority w:val="39"/>
    <w:rsid w:val="005E63B4"/>
    <w:pPr>
      <w:spacing w:after="100"/>
      <w:ind w:left="480"/>
    </w:pPr>
  </w:style>
  <w:style w:type="paragraph" w:styleId="Clrbhair2">
    <w:name w:val="toc 2"/>
    <w:basedOn w:val="Gnth"/>
    <w:next w:val="Gnth"/>
    <w:autoRedefine/>
    <w:uiPriority w:val="39"/>
    <w:rsid w:val="005E63B4"/>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ga-IE" w:eastAsia="ga-I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Gnth">
    <w:name w:val="Normal"/>
    <w:qFormat/>
    <w:rsid w:val="007B408C"/>
    <w:rPr>
      <w:rFonts w:ascii="Times New Roman" w:hAnsi="Times New Roman" w:cs="Times New Roman"/>
      <w:sz w:val="24"/>
      <w:szCs w:val="24"/>
      <w:lang w:eastAsia="en-GB"/>
    </w:rPr>
  </w:style>
  <w:style w:type="paragraph" w:styleId="Ceannteideal1">
    <w:name w:val="heading 1"/>
    <w:basedOn w:val="Gnth"/>
    <w:next w:val="Gnth"/>
    <w:link w:val="Ceannteideal1Car"/>
    <w:uiPriority w:val="9"/>
    <w:qFormat/>
    <w:rsid w:val="008C722D"/>
    <w:pPr>
      <w:keepNext/>
      <w:spacing w:before="240" w:after="60"/>
      <w:outlineLvl w:val="0"/>
    </w:pPr>
    <w:rPr>
      <w:rFonts w:ascii="Cambria" w:hAnsi="Cambria"/>
      <w:b/>
      <w:bCs/>
      <w:kern w:val="32"/>
      <w:sz w:val="32"/>
      <w:szCs w:val="32"/>
    </w:rPr>
  </w:style>
  <w:style w:type="paragraph" w:styleId="Ceannteideal2">
    <w:name w:val="heading 2"/>
    <w:basedOn w:val="Gnth"/>
    <w:next w:val="Gnth"/>
    <w:link w:val="Ceannteideal2Car"/>
    <w:uiPriority w:val="9"/>
    <w:unhideWhenUsed/>
    <w:qFormat/>
    <w:rsid w:val="008C722D"/>
    <w:pPr>
      <w:keepNext/>
      <w:spacing w:before="240" w:after="60"/>
      <w:outlineLvl w:val="1"/>
    </w:pPr>
    <w:rPr>
      <w:rFonts w:ascii="Cambria" w:hAnsi="Cambria"/>
      <w:b/>
      <w:bCs/>
      <w:i/>
      <w:iCs/>
      <w:sz w:val="28"/>
      <w:szCs w:val="28"/>
    </w:rPr>
  </w:style>
  <w:style w:type="paragraph" w:styleId="Ceannteideal3">
    <w:name w:val="heading 3"/>
    <w:basedOn w:val="Gnth"/>
    <w:next w:val="Gnth"/>
    <w:link w:val="Ceannteideal3Car"/>
    <w:uiPriority w:val="9"/>
    <w:qFormat/>
    <w:rsid w:val="00C15A2C"/>
    <w:pPr>
      <w:keepNext/>
      <w:spacing w:before="240" w:after="60"/>
      <w:outlineLvl w:val="2"/>
    </w:pPr>
    <w:rPr>
      <w:rFonts w:ascii="Arial" w:hAnsi="Arial" w:cs="Arial"/>
      <w:b/>
      <w:bCs/>
      <w:sz w:val="26"/>
      <w:szCs w:val="26"/>
    </w:rPr>
  </w:style>
  <w:style w:type="paragraph" w:styleId="Ceannteideal5">
    <w:name w:val="heading 5"/>
    <w:basedOn w:val="Gnth"/>
    <w:next w:val="Gnth"/>
    <w:link w:val="Ceannteideal5Car"/>
    <w:uiPriority w:val="9"/>
    <w:semiHidden/>
    <w:unhideWhenUsed/>
    <w:qFormat/>
    <w:rsid w:val="008C722D"/>
    <w:pPr>
      <w:spacing w:before="240" w:after="60"/>
      <w:outlineLvl w:val="4"/>
    </w:pPr>
    <w:rPr>
      <w:rFonts w:ascii="Calibri" w:hAnsi="Calibri"/>
      <w:b/>
      <w:bCs/>
      <w:i/>
      <w:iCs/>
      <w:sz w:val="26"/>
      <w:szCs w:val="26"/>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character" w:customStyle="1" w:styleId="Ceannteideal1Car">
    <w:name w:val="Ceannteideal 1 Car"/>
    <w:link w:val="Ceannteideal1"/>
    <w:uiPriority w:val="9"/>
    <w:locked/>
    <w:rPr>
      <w:rFonts w:ascii="Cambria" w:hAnsi="Cambria"/>
      <w:b/>
      <w:kern w:val="32"/>
      <w:sz w:val="32"/>
      <w:lang w:eastAsia="en-GB"/>
    </w:rPr>
  </w:style>
  <w:style w:type="character" w:customStyle="1" w:styleId="Ceannteideal2Car">
    <w:name w:val="Ceannteideal 2 Car"/>
    <w:link w:val="Ceannteideal2"/>
    <w:uiPriority w:val="9"/>
    <w:locked/>
    <w:rPr>
      <w:rFonts w:ascii="Cambria" w:hAnsi="Cambria"/>
      <w:b/>
      <w:i/>
      <w:sz w:val="28"/>
      <w:lang w:eastAsia="en-GB"/>
    </w:rPr>
  </w:style>
  <w:style w:type="character" w:customStyle="1" w:styleId="Ceannteideal3Car">
    <w:name w:val="Ceannteideal 3 Car"/>
    <w:link w:val="Ceannteideal3"/>
    <w:uiPriority w:val="9"/>
    <w:semiHidden/>
    <w:rPr>
      <w:rFonts w:ascii="Cambria" w:eastAsia="Times New Roman" w:hAnsi="Cambria" w:cs="Times New Roman"/>
      <w:b/>
      <w:bCs/>
      <w:sz w:val="26"/>
      <w:szCs w:val="26"/>
      <w:lang w:val="ga-IE" w:eastAsia="en-GB"/>
    </w:rPr>
  </w:style>
  <w:style w:type="character" w:customStyle="1" w:styleId="Ceannteideal5Car">
    <w:name w:val="Ceannteideal 5 Car"/>
    <w:link w:val="Ceannteideal5"/>
    <w:uiPriority w:val="9"/>
    <w:semiHidden/>
    <w:locked/>
    <w:rPr>
      <w:rFonts w:ascii="Calibri" w:hAnsi="Calibri"/>
      <w:b/>
      <w:i/>
      <w:sz w:val="26"/>
      <w:lang w:eastAsia="en-GB"/>
    </w:rPr>
  </w:style>
  <w:style w:type="character" w:customStyle="1" w:styleId="glotext2">
    <w:name w:val="glotext2"/>
    <w:uiPriority w:val="99"/>
  </w:style>
  <w:style w:type="paragraph" w:styleId="Altanliosta">
    <w:name w:val="List Paragraph"/>
    <w:basedOn w:val="Gnth"/>
    <w:uiPriority w:val="34"/>
    <w:qFormat/>
    <w:rsid w:val="00F04C4A"/>
    <w:pPr>
      <w:ind w:left="720"/>
      <w:contextualSpacing/>
    </w:pPr>
  </w:style>
  <w:style w:type="character" w:styleId="Tagairtntatrchta">
    <w:name w:val="annotation reference"/>
    <w:uiPriority w:val="99"/>
    <w:semiHidden/>
    <w:rPr>
      <w:sz w:val="16"/>
    </w:rPr>
  </w:style>
  <w:style w:type="paragraph" w:styleId="Tacsntatrchta">
    <w:name w:val="annotation text"/>
    <w:basedOn w:val="Gnth"/>
    <w:link w:val="TacsntatrchtaCar"/>
    <w:uiPriority w:val="99"/>
    <w:semiHidden/>
    <w:rsid w:val="00CE5E69"/>
    <w:rPr>
      <w:sz w:val="20"/>
      <w:szCs w:val="20"/>
    </w:rPr>
  </w:style>
  <w:style w:type="character" w:customStyle="1" w:styleId="TacsntatrchtaCar">
    <w:name w:val="Téacs nóta tráchta Car"/>
    <w:link w:val="Tacsntatrchta"/>
    <w:uiPriority w:val="99"/>
    <w:semiHidden/>
    <w:rPr>
      <w:rFonts w:ascii="Times New Roman" w:hAnsi="Times New Roman" w:cs="Times New Roman"/>
      <w:lang w:val="ga-IE" w:eastAsia="en-GB"/>
    </w:rPr>
  </w:style>
  <w:style w:type="paragraph" w:styleId="bharntatrchta">
    <w:name w:val="annotation subject"/>
    <w:basedOn w:val="Tacsntatrchta"/>
    <w:next w:val="Tacsntatrchta"/>
    <w:link w:val="bharntatrchtaCar"/>
    <w:uiPriority w:val="99"/>
    <w:semiHidden/>
    <w:rsid w:val="00CE5E69"/>
    <w:rPr>
      <w:b/>
      <w:bCs/>
    </w:rPr>
  </w:style>
  <w:style w:type="character" w:customStyle="1" w:styleId="bharntatrchtaCar">
    <w:name w:val="Ábhar nóta tráchta Car"/>
    <w:link w:val="bharntatrchta"/>
    <w:uiPriority w:val="99"/>
    <w:semiHidden/>
    <w:rPr>
      <w:rFonts w:ascii="Times New Roman" w:hAnsi="Times New Roman" w:cs="Times New Roman"/>
      <w:b/>
      <w:bCs/>
      <w:lang w:val="ga-IE" w:eastAsia="en-GB"/>
    </w:rPr>
  </w:style>
  <w:style w:type="paragraph" w:styleId="Tacsbalin">
    <w:name w:val="Balloon Text"/>
    <w:basedOn w:val="Gnth"/>
    <w:link w:val="TacsbalinCar"/>
    <w:uiPriority w:val="99"/>
    <w:semiHidden/>
    <w:rsid w:val="00CE5E69"/>
    <w:rPr>
      <w:rFonts w:ascii="Tahoma" w:hAnsi="Tahoma" w:cs="Tahoma"/>
      <w:sz w:val="16"/>
      <w:szCs w:val="16"/>
    </w:rPr>
  </w:style>
  <w:style w:type="character" w:customStyle="1" w:styleId="TacsbalinCar">
    <w:name w:val="Téacs balúin Car"/>
    <w:link w:val="Tacsbalin"/>
    <w:uiPriority w:val="99"/>
    <w:semiHidden/>
    <w:rPr>
      <w:rFonts w:ascii="Tahoma" w:hAnsi="Tahoma" w:cs="Tahoma"/>
      <w:sz w:val="16"/>
      <w:szCs w:val="16"/>
      <w:lang w:val="ga-IE" w:eastAsia="en-GB"/>
    </w:rPr>
  </w:style>
  <w:style w:type="paragraph" w:styleId="Tacsfonta">
    <w:name w:val="footnote text"/>
    <w:basedOn w:val="Gnth"/>
    <w:link w:val="TacsfontaCar"/>
    <w:uiPriority w:val="99"/>
    <w:semiHidden/>
    <w:rsid w:val="006119AF"/>
    <w:rPr>
      <w:sz w:val="20"/>
      <w:szCs w:val="20"/>
    </w:rPr>
  </w:style>
  <w:style w:type="character" w:customStyle="1" w:styleId="TacsfontaCar">
    <w:name w:val="Téacs fonóta Car"/>
    <w:link w:val="Tacsfonta"/>
    <w:uiPriority w:val="99"/>
    <w:semiHidden/>
    <w:rPr>
      <w:rFonts w:ascii="Times New Roman" w:hAnsi="Times New Roman" w:cs="Times New Roman"/>
      <w:lang w:val="ga-IE" w:eastAsia="en-GB"/>
    </w:rPr>
  </w:style>
  <w:style w:type="character" w:styleId="Tagairtfonta">
    <w:name w:val="footnote reference"/>
    <w:uiPriority w:val="99"/>
    <w:semiHidden/>
    <w:rPr>
      <w:vertAlign w:val="superscript"/>
    </w:rPr>
  </w:style>
  <w:style w:type="paragraph" w:styleId="Buntsc">
    <w:name w:val="footer"/>
    <w:basedOn w:val="Gnth"/>
    <w:link w:val="BuntscCar"/>
    <w:uiPriority w:val="99"/>
    <w:rsid w:val="006119AF"/>
    <w:pPr>
      <w:tabs>
        <w:tab w:val="center" w:pos="4320"/>
        <w:tab w:val="right" w:pos="8640"/>
      </w:tabs>
    </w:pPr>
  </w:style>
  <w:style w:type="character" w:customStyle="1" w:styleId="BuntscCar">
    <w:name w:val="Buntásc Car"/>
    <w:link w:val="Buntsc"/>
    <w:uiPriority w:val="99"/>
    <w:semiHidden/>
    <w:rPr>
      <w:rFonts w:ascii="Times New Roman" w:hAnsi="Times New Roman" w:cs="Times New Roman"/>
      <w:sz w:val="24"/>
      <w:szCs w:val="24"/>
      <w:lang w:val="ga-IE" w:eastAsia="en-GB"/>
    </w:rPr>
  </w:style>
  <w:style w:type="character" w:styleId="Uimhirleathanaigh">
    <w:name w:val="page number"/>
    <w:uiPriority w:val="99"/>
    <w:rPr>
      <w:rFonts w:cs="Times New Roman"/>
    </w:rPr>
  </w:style>
  <w:style w:type="paragraph" w:styleId="Ceanntsc">
    <w:name w:val="header"/>
    <w:basedOn w:val="Gnth"/>
    <w:link w:val="CeanntscCar"/>
    <w:uiPriority w:val="99"/>
    <w:rsid w:val="00B94873"/>
    <w:pPr>
      <w:tabs>
        <w:tab w:val="center" w:pos="4320"/>
        <w:tab w:val="right" w:pos="8640"/>
      </w:tabs>
    </w:pPr>
  </w:style>
  <w:style w:type="character" w:customStyle="1" w:styleId="CeanntscCar">
    <w:name w:val="Ceanntásc Car"/>
    <w:link w:val="Ceanntsc"/>
    <w:uiPriority w:val="99"/>
    <w:semiHidden/>
    <w:rPr>
      <w:rFonts w:ascii="Times New Roman" w:hAnsi="Times New Roman" w:cs="Times New Roman"/>
      <w:sz w:val="24"/>
      <w:szCs w:val="24"/>
      <w:lang w:val="ga-IE" w:eastAsia="en-GB"/>
    </w:rPr>
  </w:style>
  <w:style w:type="character" w:customStyle="1" w:styleId="tw4winMark">
    <w:name w:val="tw4winMark"/>
    <w:rPr>
      <w:rFonts w:ascii="Courier New" w:hAnsi="Courier New"/>
      <w:vanish/>
      <w:color w:val="800080"/>
      <w:vertAlign w:val="subscript"/>
    </w:rPr>
  </w:style>
  <w:style w:type="character" w:styleId="Hipearnasc">
    <w:name w:val="Hyperlink"/>
    <w:uiPriority w:val="99"/>
    <w:rPr>
      <w:color w:val="0000FF"/>
      <w:u w:val="single"/>
    </w:rPr>
  </w:style>
  <w:style w:type="character" w:styleId="Hipearnascleantach">
    <w:name w:val="FollowedHyperlink"/>
    <w:uiPriority w:val="99"/>
    <w:rPr>
      <w:color w:val="800080"/>
      <w:u w:val="single"/>
    </w:rPr>
  </w:style>
  <w:style w:type="character" w:customStyle="1" w:styleId="tw4winInternal">
    <w:name w:val="tw4winInternal"/>
    <w:uiPriority w:val="99"/>
    <w:rPr>
      <w:rFonts w:ascii="Courier New" w:hAnsi="Courier New"/>
      <w:color w:val="FF0000"/>
    </w:rPr>
  </w:style>
  <w:style w:type="table" w:styleId="ScthlniadromAiceann4">
    <w:name w:val="Light Shading Accent 4"/>
    <w:basedOn w:val="Tblanormlta"/>
    <w:uiPriority w:val="60"/>
    <w:rsid w:val="00E74553"/>
    <w:rPr>
      <w:rFonts w:eastAsia="Calibri" w:cs="Times New Roman"/>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Ceannteidealclirbhar">
    <w:name w:val="TOC Heading"/>
    <w:basedOn w:val="Ceannteideal1"/>
    <w:next w:val="Gnth"/>
    <w:uiPriority w:val="39"/>
    <w:semiHidden/>
    <w:unhideWhenUsed/>
    <w:qFormat/>
    <w:rsid w:val="005E63B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ga-IE"/>
    </w:rPr>
  </w:style>
  <w:style w:type="paragraph" w:styleId="Clrbhair1">
    <w:name w:val="toc 1"/>
    <w:basedOn w:val="Gnth"/>
    <w:next w:val="Gnth"/>
    <w:autoRedefine/>
    <w:uiPriority w:val="39"/>
    <w:rsid w:val="005E63B4"/>
    <w:pPr>
      <w:spacing w:after="100"/>
    </w:pPr>
  </w:style>
  <w:style w:type="paragraph" w:styleId="Clrbhair3">
    <w:name w:val="toc 3"/>
    <w:basedOn w:val="Gnth"/>
    <w:next w:val="Gnth"/>
    <w:autoRedefine/>
    <w:uiPriority w:val="39"/>
    <w:rsid w:val="005E63B4"/>
    <w:pPr>
      <w:spacing w:after="100"/>
      <w:ind w:left="480"/>
    </w:pPr>
  </w:style>
  <w:style w:type="paragraph" w:styleId="Clrbhair2">
    <w:name w:val="toc 2"/>
    <w:basedOn w:val="Gnth"/>
    <w:next w:val="Gnth"/>
    <w:autoRedefine/>
    <w:uiPriority w:val="39"/>
    <w:rsid w:val="005E63B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414">
      <w:bodyDiv w:val="1"/>
      <w:marLeft w:val="0"/>
      <w:marRight w:val="0"/>
      <w:marTop w:val="0"/>
      <w:marBottom w:val="0"/>
      <w:divBdr>
        <w:top w:val="none" w:sz="0" w:space="0" w:color="auto"/>
        <w:left w:val="none" w:sz="0" w:space="0" w:color="auto"/>
        <w:bottom w:val="none" w:sz="0" w:space="0" w:color="auto"/>
        <w:right w:val="none" w:sz="0" w:space="0" w:color="auto"/>
      </w:divBdr>
    </w:div>
    <w:div w:id="490293482">
      <w:bodyDiv w:val="1"/>
      <w:marLeft w:val="0"/>
      <w:marRight w:val="0"/>
      <w:marTop w:val="0"/>
      <w:marBottom w:val="0"/>
      <w:divBdr>
        <w:top w:val="none" w:sz="0" w:space="0" w:color="auto"/>
        <w:left w:val="none" w:sz="0" w:space="0" w:color="auto"/>
        <w:bottom w:val="none" w:sz="0" w:space="0" w:color="auto"/>
        <w:right w:val="none" w:sz="0" w:space="0" w:color="auto"/>
      </w:divBdr>
    </w:div>
    <w:div w:id="948202679">
      <w:bodyDiv w:val="1"/>
      <w:marLeft w:val="0"/>
      <w:marRight w:val="0"/>
      <w:marTop w:val="0"/>
      <w:marBottom w:val="0"/>
      <w:divBdr>
        <w:top w:val="none" w:sz="0" w:space="0" w:color="auto"/>
        <w:left w:val="none" w:sz="0" w:space="0" w:color="auto"/>
        <w:bottom w:val="none" w:sz="0" w:space="0" w:color="auto"/>
        <w:right w:val="none" w:sz="0" w:space="0" w:color="auto"/>
      </w:divBdr>
    </w:div>
    <w:div w:id="990594100">
      <w:bodyDiv w:val="1"/>
      <w:marLeft w:val="0"/>
      <w:marRight w:val="0"/>
      <w:marTop w:val="0"/>
      <w:marBottom w:val="0"/>
      <w:divBdr>
        <w:top w:val="none" w:sz="0" w:space="0" w:color="auto"/>
        <w:left w:val="none" w:sz="0" w:space="0" w:color="auto"/>
        <w:bottom w:val="none" w:sz="0" w:space="0" w:color="auto"/>
        <w:right w:val="none" w:sz="0" w:space="0" w:color="auto"/>
      </w:divBdr>
    </w:div>
    <w:div w:id="1610427430">
      <w:marLeft w:val="0"/>
      <w:marRight w:val="0"/>
      <w:marTop w:val="0"/>
      <w:marBottom w:val="0"/>
      <w:divBdr>
        <w:top w:val="none" w:sz="0" w:space="0" w:color="auto"/>
        <w:left w:val="none" w:sz="0" w:space="0" w:color="auto"/>
        <w:bottom w:val="none" w:sz="0" w:space="0" w:color="auto"/>
        <w:right w:val="none" w:sz="0" w:space="0" w:color="auto"/>
      </w:divBdr>
    </w:div>
    <w:div w:id="1610427431">
      <w:marLeft w:val="0"/>
      <w:marRight w:val="0"/>
      <w:marTop w:val="0"/>
      <w:marBottom w:val="0"/>
      <w:divBdr>
        <w:top w:val="none" w:sz="0" w:space="0" w:color="auto"/>
        <w:left w:val="none" w:sz="0" w:space="0" w:color="auto"/>
        <w:bottom w:val="none" w:sz="0" w:space="0" w:color="auto"/>
        <w:right w:val="none" w:sz="0" w:space="0" w:color="auto"/>
      </w:divBdr>
    </w:div>
    <w:div w:id="1610427432">
      <w:marLeft w:val="0"/>
      <w:marRight w:val="0"/>
      <w:marTop w:val="0"/>
      <w:marBottom w:val="0"/>
      <w:divBdr>
        <w:top w:val="none" w:sz="0" w:space="0" w:color="auto"/>
        <w:left w:val="none" w:sz="0" w:space="0" w:color="auto"/>
        <w:bottom w:val="none" w:sz="0" w:space="0" w:color="auto"/>
        <w:right w:val="none" w:sz="0" w:space="0" w:color="auto"/>
      </w:divBdr>
    </w:div>
    <w:div w:id="1610427433">
      <w:marLeft w:val="0"/>
      <w:marRight w:val="0"/>
      <w:marTop w:val="0"/>
      <w:marBottom w:val="0"/>
      <w:divBdr>
        <w:top w:val="none" w:sz="0" w:space="0" w:color="auto"/>
        <w:left w:val="none" w:sz="0" w:space="0" w:color="auto"/>
        <w:bottom w:val="none" w:sz="0" w:space="0" w:color="auto"/>
        <w:right w:val="none" w:sz="0" w:space="0" w:color="auto"/>
      </w:divBdr>
    </w:div>
    <w:div w:id="1610427434">
      <w:marLeft w:val="0"/>
      <w:marRight w:val="0"/>
      <w:marTop w:val="0"/>
      <w:marBottom w:val="0"/>
      <w:divBdr>
        <w:top w:val="none" w:sz="0" w:space="0" w:color="auto"/>
        <w:left w:val="none" w:sz="0" w:space="0" w:color="auto"/>
        <w:bottom w:val="none" w:sz="0" w:space="0" w:color="auto"/>
        <w:right w:val="none" w:sz="0" w:space="0" w:color="auto"/>
      </w:divBdr>
    </w:div>
    <w:div w:id="1610427435">
      <w:marLeft w:val="0"/>
      <w:marRight w:val="0"/>
      <w:marTop w:val="0"/>
      <w:marBottom w:val="0"/>
      <w:divBdr>
        <w:top w:val="none" w:sz="0" w:space="0" w:color="auto"/>
        <w:left w:val="none" w:sz="0" w:space="0" w:color="auto"/>
        <w:bottom w:val="none" w:sz="0" w:space="0" w:color="auto"/>
        <w:right w:val="none" w:sz="0" w:space="0" w:color="auto"/>
      </w:divBdr>
    </w:div>
    <w:div w:id="1610427436">
      <w:marLeft w:val="0"/>
      <w:marRight w:val="0"/>
      <w:marTop w:val="0"/>
      <w:marBottom w:val="0"/>
      <w:divBdr>
        <w:top w:val="none" w:sz="0" w:space="0" w:color="auto"/>
        <w:left w:val="none" w:sz="0" w:space="0" w:color="auto"/>
        <w:bottom w:val="none" w:sz="0" w:space="0" w:color="auto"/>
        <w:right w:val="none" w:sz="0" w:space="0" w:color="auto"/>
      </w:divBdr>
    </w:div>
    <w:div w:id="1610427437">
      <w:marLeft w:val="0"/>
      <w:marRight w:val="0"/>
      <w:marTop w:val="0"/>
      <w:marBottom w:val="0"/>
      <w:divBdr>
        <w:top w:val="none" w:sz="0" w:space="0" w:color="auto"/>
        <w:left w:val="none" w:sz="0" w:space="0" w:color="auto"/>
        <w:bottom w:val="none" w:sz="0" w:space="0" w:color="auto"/>
        <w:right w:val="none" w:sz="0" w:space="0" w:color="auto"/>
      </w:divBdr>
    </w:div>
    <w:div w:id="19928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ic.gov.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rmationcommissioner.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naid@forasnagaeilge.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aeilge.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onaid@forasnagaeilge.ie" TargetMode="Externa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5979-7A60-4E5A-8937-04BDC659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3596</Words>
  <Characters>19819</Characters>
  <Application>Microsoft Office Word</Application>
  <DocSecurity>0</DocSecurity>
  <Lines>165</Lines>
  <Paragraphs>46</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Scéim Abhcóideachta</vt:lpstr>
    </vt:vector>
  </TitlesOfParts>
  <Company>Microsoft</Company>
  <LinksUpToDate>false</LinksUpToDate>
  <CharactersWithSpaces>23369</CharactersWithSpaces>
  <SharedDoc>false</SharedDoc>
  <HLinks>
    <vt:vector size="36" baseType="variant">
      <vt:variant>
        <vt:i4>5111911</vt:i4>
      </vt:variant>
      <vt:variant>
        <vt:i4>12</vt:i4>
      </vt:variant>
      <vt:variant>
        <vt:i4>0</vt:i4>
      </vt:variant>
      <vt:variant>
        <vt:i4>5</vt:i4>
      </vt:variant>
      <vt:variant>
        <vt:lpwstr>mailto:ionaid@forasnagaeilge.ie</vt:lpwstr>
      </vt:variant>
      <vt:variant>
        <vt:lpwstr/>
      </vt:variant>
      <vt:variant>
        <vt:i4>7340083</vt:i4>
      </vt:variant>
      <vt:variant>
        <vt:i4>9</vt:i4>
      </vt:variant>
      <vt:variant>
        <vt:i4>0</vt:i4>
      </vt:variant>
      <vt:variant>
        <vt:i4>5</vt:i4>
      </vt:variant>
      <vt:variant>
        <vt:lpwstr>http://www.oic.gov.ie/</vt:lpwstr>
      </vt:variant>
      <vt:variant>
        <vt:lpwstr/>
      </vt:variant>
      <vt:variant>
        <vt:i4>8323133</vt:i4>
      </vt:variant>
      <vt:variant>
        <vt:i4>6</vt:i4>
      </vt:variant>
      <vt:variant>
        <vt:i4>0</vt:i4>
      </vt:variant>
      <vt:variant>
        <vt:i4>5</vt:i4>
      </vt:variant>
      <vt:variant>
        <vt:lpwstr>http://www.informationcommissioner.gov.uk/</vt:lpwstr>
      </vt:variant>
      <vt:variant>
        <vt:lpwstr/>
      </vt:variant>
      <vt:variant>
        <vt:i4>5111911</vt:i4>
      </vt:variant>
      <vt:variant>
        <vt:i4>3</vt:i4>
      </vt:variant>
      <vt:variant>
        <vt:i4>0</vt:i4>
      </vt:variant>
      <vt:variant>
        <vt:i4>5</vt:i4>
      </vt:variant>
      <vt:variant>
        <vt:lpwstr>mailto:ionaid@forasnagaeilge.ie</vt:lpwstr>
      </vt:variant>
      <vt:variant>
        <vt:lpwstr/>
      </vt:variant>
      <vt:variant>
        <vt:i4>6684788</vt:i4>
      </vt:variant>
      <vt:variant>
        <vt:i4>0</vt:i4>
      </vt:variant>
      <vt:variant>
        <vt:i4>0</vt:i4>
      </vt:variant>
      <vt:variant>
        <vt:i4>5</vt:i4>
      </vt:variant>
      <vt:variant>
        <vt:lpwstr>http://www.gaeilge.ie/</vt:lpwstr>
      </vt:variant>
      <vt:variant>
        <vt:lpwstr/>
      </vt:variant>
      <vt:variant>
        <vt:i4>3866728</vt:i4>
      </vt:variant>
      <vt:variant>
        <vt:i4>-1</vt:i4>
      </vt:variant>
      <vt:variant>
        <vt:i4>1026</vt:i4>
      </vt:variant>
      <vt:variant>
        <vt:i4>1</vt:i4>
      </vt:variant>
      <vt:variant>
        <vt:lpwstr>http://www.forasnagaeilge.ie/dynamic/img/Newfunding.jpg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Gearóid Trimble</dc:creator>
  <cp:lastModifiedBy>Gearóid Trimble</cp:lastModifiedBy>
  <cp:revision>3</cp:revision>
  <cp:lastPrinted>2017-04-19T14:48:00Z</cp:lastPrinted>
  <dcterms:created xsi:type="dcterms:W3CDTF">2017-04-19T14:31:00Z</dcterms:created>
  <dcterms:modified xsi:type="dcterms:W3CDTF">2017-04-19T14:52:00Z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1173748137</vt:i4>
  </property>
  <property fmtid="{D5CDD505-2E9C-101B-9397-08002B2CF9AE}" pid="3" name="_ReviewCycleID">
    <vt:i4>1173748137</vt:i4>
  </property>
  <property fmtid="{D5CDD505-2E9C-101B-9397-08002B2CF9AE}" pid="4" name="_NewReviewCycle">
    <vt:lpwstr/>
  </property>
  <property fmtid="{D5CDD505-2E9C-101B-9397-08002B2CF9AE}" pid="5" name="_EmailEntryID">
    <vt:lpwstr>000000006C61D4CBDC494A45B6114ED7D7F8C971070002A288EAE75AF649BC77D89F33ACD55D00000023CE540000E36EAEDF97BBA04B991907AFDD64C4AA000014CE59760000</vt:lpwstr>
  </property>
  <property fmtid="{D5CDD505-2E9C-101B-9397-08002B2CF9AE}" pid="6" name="_EmailStoreID0">
    <vt:lpwstr>0000000038A1BB1005E5101AA1BB08002B2A56C20000454D534D44422E444C4C00000000000000001B55FA20AA6611CD9BC800AA002FC45A0C000000677472696D626C6540666F7261736E61676165696C67652E6965002F6F3D466F726173204E6120476165696C67652F6F753D46697273742041646D696E6973747261746</vt:lpwstr>
  </property>
  <property fmtid="{D5CDD505-2E9C-101B-9397-08002B2CF9AE}" pid="7" name="_EmailStoreID1">
    <vt:lpwstr>976652047726F75702F636E3D526563697069656E74732F636E3D677472696D626C6500E94632F448000000020000001000000067007400720069006D0062006C006500400066006F007200610073006E00610067006100650069006C00670065002E006900650000000000</vt:lpwstr>
  </property>
  <property fmtid="{D5CDD505-2E9C-101B-9397-08002B2CF9AE}" pid="8" name="_EmailStoreID2">
    <vt:lpwstr>00000000</vt:lpwstr>
  </property>
</Properties>
</file>